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568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19AC287E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</w:t>
            </w:r>
            <w:r w:rsidR="009301FE">
              <w:rPr>
                <w:b/>
                <w:noProof/>
                <w:sz w:val="22"/>
                <w:szCs w:val="22"/>
              </w:rPr>
              <w:t>D08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C9A3260" w:rsidR="00280DC7" w:rsidRPr="00F13BCA" w:rsidRDefault="009E330A" w:rsidP="009301FE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 V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</w:t>
            </w:r>
            <w:r w:rsidR="00AD0DC6">
              <w:rPr>
                <w:b/>
                <w:bCs/>
                <w:sz w:val="20"/>
                <w:szCs w:val="20"/>
              </w:rPr>
              <w:t>uba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180F60B9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 w:rsidR="00AD0DC6">
        <w:t>a tuba</w:t>
      </w:r>
      <w:r>
        <w:t xml:space="preserve">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</w:t>
      </w:r>
      <w:r w:rsidR="005F3B7A">
        <w:t>técnicos e musicais que habilitarão</w:t>
      </w:r>
      <w:r>
        <w:t xml:space="preserve"> o discente a </w:t>
      </w:r>
      <w:r w:rsidR="0035042A">
        <w:t>interpretar obras dos diversos estilos e gêneros musicais em diferentes formações instrumentais, tais como:  trombone solo, trombone e piano, quartetos de trombone, quinteto de metais, orquest</w:t>
      </w:r>
      <w:r w:rsidR="00AD0DC6">
        <w:t>r</w:t>
      </w:r>
      <w:r w:rsidR="0035042A">
        <w:t xml:space="preserve">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52A1B5C7" w:rsidR="009E7F6F" w:rsidRDefault="009E7F6F" w:rsidP="00E2442A">
      <w:pPr>
        <w:jc w:val="both"/>
      </w:pPr>
      <w:r w:rsidRPr="006F6314">
        <w:t xml:space="preserve">ARBAN ( </w:t>
      </w:r>
      <w:r w:rsidR="005E3168" w:rsidRPr="006F6314">
        <w:t>Estudos:</w:t>
      </w:r>
      <w:r w:rsidR="00A115B4">
        <w:t xml:space="preserve"> </w:t>
      </w:r>
      <w:r w:rsidR="007831CB">
        <w:t>87-99</w:t>
      </w:r>
      <w:r w:rsidR="005E3168" w:rsidRPr="006F6314">
        <w:t>)</w:t>
      </w:r>
      <w:r w:rsidRPr="006F6314">
        <w:t xml:space="preserve">, </w:t>
      </w:r>
      <w:r w:rsidR="00AD0DC6" w:rsidRPr="00AD0DC6">
        <w:t xml:space="preserve">BLAZEVICH </w:t>
      </w:r>
      <w:r w:rsidR="009301FE">
        <w:t xml:space="preserve">(Estudos: </w:t>
      </w:r>
      <w:r w:rsidR="007831CB">
        <w:t>24</w:t>
      </w:r>
      <w:r w:rsidR="00AD0DC6">
        <w:t>)</w:t>
      </w:r>
      <w:r w:rsidR="00A115B4">
        <w:t xml:space="preserve">; </w:t>
      </w:r>
      <w:r w:rsidR="00A115B4" w:rsidRPr="00A115B4">
        <w:t>BORDOGNI (</w:t>
      </w:r>
      <w:r w:rsidR="009301FE">
        <w:t>33-40</w:t>
      </w:r>
      <w:r w:rsidR="00A115B4">
        <w:t xml:space="preserve">); </w:t>
      </w:r>
      <w:r w:rsidRPr="006F6314">
        <w:t xml:space="preserve"> KOPPRASCH (</w:t>
      </w:r>
      <w:r w:rsidR="005E3168" w:rsidRPr="006F6314">
        <w:t xml:space="preserve">Estudos </w:t>
      </w:r>
      <w:r w:rsidR="007831CB">
        <w:t>25-32</w:t>
      </w:r>
      <w:r w:rsidR="005E3168" w:rsidRPr="006F6314">
        <w:t xml:space="preserve">), </w:t>
      </w:r>
      <w:r w:rsidRPr="006F6314">
        <w:t>MORAES   (</w:t>
      </w:r>
      <w:r w:rsidR="009301FE">
        <w:t>Pag.12</w:t>
      </w:r>
      <w:r w:rsidR="00DD6973">
        <w:t xml:space="preserve"> e </w:t>
      </w:r>
      <w:r w:rsidR="009301FE">
        <w:t>20</w:t>
      </w:r>
      <w:r w:rsidR="00DD6973">
        <w:t>),</w:t>
      </w:r>
      <w:r w:rsidR="00351B04">
        <w:t xml:space="preserve"> </w:t>
      </w:r>
      <w:r w:rsidR="00AD0DC6" w:rsidRPr="00AD0DC6">
        <w:t>TYRREL</w:t>
      </w:r>
      <w:r w:rsidR="00AD0DC6">
        <w:t xml:space="preserve"> ( Estudos: </w:t>
      </w:r>
      <w:r w:rsidR="00DD6973">
        <w:t>11-15</w:t>
      </w:r>
      <w:r w:rsidR="005E3168" w:rsidRPr="006F6314">
        <w:t>)</w:t>
      </w:r>
      <w:r w:rsidR="007831CB">
        <w:t>.</w:t>
      </w:r>
      <w:r w:rsidR="00DD6973">
        <w:t xml:space="preserve"> 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>ARBAN, Jean Baptiste (by Joseph Alessi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2EB337EF" w14:textId="655AA859" w:rsidR="00AD0DC6" w:rsidRDefault="00AD0DC6" w:rsidP="00AD0DC6">
      <w:pPr>
        <w:rPr>
          <w:lang w:val="en-US"/>
        </w:rPr>
      </w:pPr>
      <w:r>
        <w:rPr>
          <w:lang w:val="en-US"/>
        </w:rPr>
        <w:t xml:space="preserve">BLAZEVICH, Vladislav. </w:t>
      </w:r>
      <w:r w:rsidRPr="00AD0DC6">
        <w:rPr>
          <w:b/>
          <w:lang w:val="en-US"/>
        </w:rPr>
        <w:t>70 Studies For BB Bass Tuba</w:t>
      </w:r>
      <w:r w:rsidRPr="00AD0DC6">
        <w:rPr>
          <w:lang w:val="en-US"/>
        </w:rPr>
        <w:t xml:space="preserve"> (42 Studies V.1)</w:t>
      </w:r>
      <w:r w:rsidRPr="00AD0DC6">
        <w:rPr>
          <w:lang w:val="en-US"/>
        </w:rPr>
        <w:tab/>
      </w:r>
    </w:p>
    <w:p w14:paraId="517F58EF" w14:textId="1CB70E4E" w:rsidR="00AD0DC6" w:rsidRDefault="00AD0DC6" w:rsidP="0094781D">
      <w:pPr>
        <w:rPr>
          <w:lang w:val="en-US"/>
        </w:rPr>
      </w:pPr>
      <w:r>
        <w:rPr>
          <w:lang w:val="en-US"/>
        </w:rPr>
        <w:t xml:space="preserve">BORDOGNI, Marco </w:t>
      </w:r>
      <w:r w:rsidRPr="00AD0DC6">
        <w:rPr>
          <w:lang w:val="en-US"/>
        </w:rPr>
        <w:t xml:space="preserve"> (by Wesley Jacobs)</w:t>
      </w:r>
      <w:r>
        <w:rPr>
          <w:lang w:val="en-US"/>
        </w:rPr>
        <w:t xml:space="preserve">. </w:t>
      </w:r>
      <w:r w:rsidRPr="00A115B4">
        <w:rPr>
          <w:b/>
          <w:lang w:val="en-US"/>
        </w:rPr>
        <w:t>Complete Vocalises for Tuba.</w:t>
      </w:r>
      <w:r w:rsidR="001B6BC1">
        <w:rPr>
          <w:b/>
          <w:lang w:val="en-US"/>
        </w:rPr>
        <w:t xml:space="preserve"> </w:t>
      </w:r>
      <w:r w:rsidR="001B6BC1" w:rsidRPr="001B6BC1">
        <w:rPr>
          <w:lang w:val="en-US"/>
        </w:rPr>
        <w:t>Encore Music Publishers.</w:t>
      </w:r>
      <w:r w:rsidRPr="001B6BC1">
        <w:rPr>
          <w:lang w:val="en-US"/>
        </w:rPr>
        <w:tab/>
      </w:r>
    </w:p>
    <w:p w14:paraId="40223E8B" w14:textId="5CF4C057" w:rsidR="007831CB" w:rsidRDefault="007831CB" w:rsidP="0094781D">
      <w:r>
        <w:t xml:space="preserve">GAGLIARDI, G. </w:t>
      </w:r>
      <w:r w:rsidRPr="007831CB">
        <w:rPr>
          <w:b/>
        </w:rPr>
        <w:t>Estudos Diários</w:t>
      </w:r>
      <w:r>
        <w:t>.s/d.</w:t>
      </w:r>
    </w:p>
    <w:p w14:paraId="2EB01A1C" w14:textId="7CC64291" w:rsidR="00B32C7B" w:rsidRPr="005F3B7A" w:rsidRDefault="00B32C7B" w:rsidP="0094781D">
      <w:r w:rsidRPr="009301FE">
        <w:rPr>
          <w:lang w:val="en-US"/>
        </w:rPr>
        <w:t xml:space="preserve">KOPPRASCH, C. </w:t>
      </w:r>
      <w:r w:rsidRPr="009301FE">
        <w:rPr>
          <w:b/>
          <w:lang w:val="en-US"/>
        </w:rPr>
        <w:t>60 Studies</w:t>
      </w:r>
      <w:r w:rsidRPr="009301FE"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5F3B7A">
        <w:t>New York: Internacional Company, 1973.</w:t>
      </w:r>
    </w:p>
    <w:p w14:paraId="36716823" w14:textId="3A0A4270" w:rsidR="00B32C7B" w:rsidRPr="00DD6973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 w:rsidRPr="00DD6973">
        <w:t xml:space="preserve">Editado pelo autor, 2015. </w:t>
      </w:r>
    </w:p>
    <w:p w14:paraId="42D6C5AB" w14:textId="77777777" w:rsidR="00351B04" w:rsidRPr="00E45879" w:rsidRDefault="00351B04" w:rsidP="00351B04">
      <w:pPr>
        <w:rPr>
          <w:lang w:val="en-US"/>
        </w:rPr>
      </w:pPr>
      <w:r w:rsidRPr="00DD6973">
        <w:t xml:space="preserve">REMINGTON, Emore. </w:t>
      </w:r>
      <w:r w:rsidRPr="00E45879">
        <w:rPr>
          <w:b/>
          <w:lang w:val="en-US"/>
        </w:rPr>
        <w:t>The Remington Warm-Up Studies</w:t>
      </w:r>
      <w:r>
        <w:rPr>
          <w:lang w:val="en-US"/>
        </w:rPr>
        <w:t>. Acura Music, 1980.</w:t>
      </w:r>
    </w:p>
    <w:p w14:paraId="7B4FE37A" w14:textId="77777777" w:rsidR="00351B04" w:rsidRPr="00351B04" w:rsidRDefault="00351B04" w:rsidP="0094781D">
      <w:pPr>
        <w:rPr>
          <w:lang w:val="en-US"/>
        </w:rPr>
      </w:pPr>
    </w:p>
    <w:p w14:paraId="49436F01" w14:textId="61C5EB10" w:rsidR="00B32C7B" w:rsidRDefault="00AD0DC6" w:rsidP="00B32C7B">
      <w:r>
        <w:rPr>
          <w:lang w:val="en-US"/>
        </w:rPr>
        <w:t xml:space="preserve">TYRREL, H.W. </w:t>
      </w:r>
      <w:r w:rsidRPr="00AD0DC6">
        <w:rPr>
          <w:b/>
          <w:lang w:val="en-US"/>
        </w:rPr>
        <w:t>Advanced Studies for Bb Bass</w:t>
      </w:r>
      <w:r>
        <w:rPr>
          <w:lang w:val="en-US"/>
        </w:rPr>
        <w:t xml:space="preserve">. </w:t>
      </w:r>
      <w:r w:rsidR="001B6BC1" w:rsidRPr="00DD6973">
        <w:t xml:space="preserve">Hall Leonard, 2004. </w:t>
      </w:r>
    </w:p>
    <w:p w14:paraId="6C92EBD5" w14:textId="77777777" w:rsidR="007831CB" w:rsidRDefault="007831CB" w:rsidP="0094781D">
      <w:pPr>
        <w:rPr>
          <w:b/>
        </w:rPr>
      </w:pPr>
    </w:p>
    <w:p w14:paraId="3B065201" w14:textId="515D28B2" w:rsidR="00B32C7B" w:rsidRDefault="00965955" w:rsidP="0094781D">
      <w:pPr>
        <w:rPr>
          <w:b/>
        </w:rPr>
      </w:pPr>
      <w:r w:rsidRPr="00DD6973">
        <w:rPr>
          <w:b/>
        </w:rPr>
        <w:t xml:space="preserve">Peças estrangeiras </w:t>
      </w:r>
    </w:p>
    <w:p w14:paraId="663B19E9" w14:textId="77777777" w:rsidR="009301FE" w:rsidRPr="009301FE" w:rsidRDefault="009301FE" w:rsidP="009301FE">
      <w:pPr>
        <w:rPr>
          <w:lang w:val="en-US"/>
        </w:rPr>
      </w:pPr>
      <w:r w:rsidRPr="009301FE">
        <w:rPr>
          <w:lang w:val="en-US"/>
        </w:rPr>
        <w:t>VIVALD Antonio. SONATA n.3 from Tuba. Arr. By Kem Swanson.</w:t>
      </w:r>
    </w:p>
    <w:p w14:paraId="045DE793" w14:textId="5F11EA4D" w:rsidR="009301FE" w:rsidRPr="009301FE" w:rsidRDefault="009301FE" w:rsidP="009301FE">
      <w:pPr>
        <w:rPr>
          <w:lang w:val="en-US"/>
        </w:rPr>
      </w:pPr>
      <w:r w:rsidRPr="009301FE">
        <w:rPr>
          <w:lang w:val="en-US"/>
        </w:rPr>
        <w:t>CATOZZI. A. Beelzebub (air varié) USA. Robert King inc.;</w:t>
      </w:r>
    </w:p>
    <w:p w14:paraId="384E9EAE" w14:textId="0A5B2265" w:rsidR="009301FE" w:rsidRPr="009301FE" w:rsidRDefault="009301FE" w:rsidP="009301FE">
      <w:pPr>
        <w:rPr>
          <w:lang w:val="en-US"/>
        </w:rPr>
      </w:pPr>
      <w:r w:rsidRPr="009301FE">
        <w:rPr>
          <w:lang w:val="en-US"/>
        </w:rPr>
        <w:t>WALTER, S. Hartley; Concertino. EUA corp.</w:t>
      </w:r>
    </w:p>
    <w:p w14:paraId="2CD30B38" w14:textId="6543461F" w:rsidR="009301FE" w:rsidRPr="0094533A" w:rsidRDefault="009301FE" w:rsidP="009301FE">
      <w:r w:rsidRPr="009301FE">
        <w:rPr>
          <w:lang w:val="en-US"/>
        </w:rPr>
        <w:t xml:space="preserve">WALTER, S. Hartley; Sonata for Tuba and Piano. </w:t>
      </w:r>
      <w:r w:rsidRPr="0094533A">
        <w:t>EUA corp.</w:t>
      </w:r>
      <w:r w:rsidRPr="0094533A">
        <w:cr/>
      </w:r>
    </w:p>
    <w:p w14:paraId="20C76677" w14:textId="77777777" w:rsidR="009301FE" w:rsidRPr="0094533A" w:rsidRDefault="009301FE" w:rsidP="00965955">
      <w:pPr>
        <w:rPr>
          <w:b/>
        </w:rPr>
      </w:pPr>
    </w:p>
    <w:p w14:paraId="4F348968" w14:textId="2D884182" w:rsidR="00965955" w:rsidRPr="002352DF" w:rsidRDefault="00965955" w:rsidP="00965955">
      <w:pPr>
        <w:rPr>
          <w:b/>
        </w:rPr>
      </w:pPr>
      <w:r w:rsidRPr="00DD6973">
        <w:rPr>
          <w:b/>
        </w:rPr>
        <w:t>Peças Bras</w:t>
      </w:r>
      <w:r w:rsidRPr="002352DF">
        <w:rPr>
          <w:b/>
        </w:rPr>
        <w:t>ileiras</w:t>
      </w:r>
    </w:p>
    <w:p w14:paraId="6436AFD9" w14:textId="21050395" w:rsidR="009301FE" w:rsidRPr="009301FE" w:rsidRDefault="009301FE" w:rsidP="009301FE">
      <w:r w:rsidRPr="009301FE">
        <w:t>MAHLE, Ernest. Concertino. p/ Tuba e Orquestra.(Redução para Piano)</w:t>
      </w:r>
      <w:r w:rsidRPr="009301FE">
        <w:cr/>
        <w:t xml:space="preserve"> SANTORO, Cláudio. Fantasia Sul América. </w:t>
      </w:r>
    </w:p>
    <w:p w14:paraId="0DDE864E" w14:textId="77777777" w:rsidR="009301FE" w:rsidRDefault="009301FE" w:rsidP="0094781D">
      <w:pPr>
        <w:rPr>
          <w:b/>
        </w:rPr>
      </w:pPr>
    </w:p>
    <w:p w14:paraId="5A42578C" w14:textId="3C3FC86A" w:rsidR="00965955" w:rsidRPr="00DD6973" w:rsidRDefault="002352DF" w:rsidP="0094781D">
      <w:pPr>
        <w:rPr>
          <w:b/>
        </w:rPr>
      </w:pPr>
      <w:r w:rsidRPr="00DD6973">
        <w:rPr>
          <w:b/>
        </w:rPr>
        <w:t>Trechos Orquestrais</w:t>
      </w:r>
    </w:p>
    <w:p w14:paraId="0F439D05" w14:textId="33B604A4" w:rsidR="007831CB" w:rsidRDefault="00E93E2D" w:rsidP="0094781D">
      <w:pPr>
        <w:rPr>
          <w:b/>
        </w:rPr>
      </w:pPr>
      <w:r w:rsidRPr="00E93E2D">
        <w:t>Definir com o professor</w:t>
      </w:r>
      <w:r>
        <w:rPr>
          <w:b/>
        </w:rPr>
        <w:t>.</w:t>
      </w:r>
    </w:p>
    <w:p w14:paraId="2FEB8DC0" w14:textId="77777777" w:rsidR="007831CB" w:rsidRDefault="007831CB" w:rsidP="0094781D">
      <w:pPr>
        <w:rPr>
          <w:b/>
        </w:rPr>
      </w:pPr>
    </w:p>
    <w:p w14:paraId="71C9CB1D" w14:textId="48011FFF" w:rsidR="002352DF" w:rsidRPr="0094533A" w:rsidRDefault="002352DF" w:rsidP="0094781D">
      <w:pPr>
        <w:rPr>
          <w:b/>
        </w:rPr>
      </w:pPr>
      <w:r w:rsidRPr="0094533A">
        <w:rPr>
          <w:b/>
        </w:rPr>
        <w:t>Peças populares</w:t>
      </w:r>
    </w:p>
    <w:p w14:paraId="220AE28E" w14:textId="6AF58CA4" w:rsidR="009301FE" w:rsidRPr="009301FE" w:rsidRDefault="009301FE" w:rsidP="009301FE">
      <w:pPr>
        <w:rPr>
          <w:lang w:val="en-US"/>
        </w:rPr>
      </w:pPr>
      <w:r w:rsidRPr="009301FE">
        <w:rPr>
          <w:lang w:val="en-US"/>
        </w:rPr>
        <w:t>Fly Me To The Moon</w:t>
      </w:r>
      <w:r w:rsidR="00290944">
        <w:rPr>
          <w:lang w:val="en-US"/>
        </w:rPr>
        <w:t>.</w:t>
      </w:r>
      <w:r w:rsidR="00290944">
        <w:rPr>
          <w:lang w:val="en-US"/>
        </w:rPr>
        <w:tab/>
      </w:r>
      <w:r w:rsidRPr="009301FE">
        <w:rPr>
          <w:lang w:val="en-US"/>
        </w:rPr>
        <w:t>Bart Howard</w:t>
      </w:r>
    </w:p>
    <w:p w14:paraId="150C74A9" w14:textId="42CA1D67" w:rsidR="0094781D" w:rsidRPr="0094533A" w:rsidRDefault="009301FE" w:rsidP="009301FE">
      <w:pPr>
        <w:rPr>
          <w:lang w:val="en-US"/>
        </w:rPr>
      </w:pPr>
      <w:r w:rsidRPr="0094533A">
        <w:rPr>
          <w:lang w:val="en-US"/>
        </w:rPr>
        <w:t>Corcovado</w:t>
      </w:r>
      <w:r w:rsidR="00290944" w:rsidRPr="0094533A">
        <w:rPr>
          <w:lang w:val="en-US"/>
        </w:rPr>
        <w:t>.</w:t>
      </w:r>
      <w:r w:rsidRPr="0094533A">
        <w:rPr>
          <w:lang w:val="en-US"/>
        </w:rPr>
        <w:t>Tom Jobim</w:t>
      </w:r>
      <w:r w:rsidR="00893B8C" w:rsidRPr="0094533A">
        <w:rPr>
          <w:lang w:val="en-US"/>
        </w:rPr>
        <w:tab/>
      </w:r>
    </w:p>
    <w:p w14:paraId="19E42374" w14:textId="77777777" w:rsidR="0094781D" w:rsidRPr="0094533A" w:rsidRDefault="0094781D" w:rsidP="0094781D">
      <w:pPr>
        <w:rPr>
          <w:lang w:val="en-US"/>
        </w:rPr>
      </w:pPr>
    </w:p>
    <w:p w14:paraId="6030EB7C" w14:textId="77777777" w:rsidR="0094781D" w:rsidRPr="0094533A" w:rsidRDefault="0094781D" w:rsidP="0094781D">
      <w:pPr>
        <w:rPr>
          <w:lang w:val="en-US"/>
        </w:rPr>
      </w:pPr>
    </w:p>
    <w:p w14:paraId="07423ED4" w14:textId="1B16B1A8" w:rsidR="00E2442A" w:rsidRPr="0094533A" w:rsidRDefault="00E2442A" w:rsidP="00E2442A">
      <w:pPr>
        <w:rPr>
          <w:sz w:val="20"/>
          <w:szCs w:val="20"/>
          <w:lang w:val="en-US"/>
        </w:rPr>
      </w:pPr>
    </w:p>
    <w:p w14:paraId="3A7E3AA4" w14:textId="77777777" w:rsidR="00110739" w:rsidRPr="0094533A" w:rsidRDefault="00110739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94533A" w:rsidRPr="00C87B0E" w14:paraId="348156D4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E92CBE1" w14:textId="77777777" w:rsidR="0094533A" w:rsidRPr="00C87B0E" w:rsidRDefault="0094533A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0A42739" w14:textId="77777777" w:rsidR="0094533A" w:rsidRPr="00C87B0E" w:rsidRDefault="0094533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94533A" w:rsidRPr="00C87B0E" w14:paraId="516DDDFC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60ECC16E" w14:textId="77777777" w:rsidR="0094533A" w:rsidRDefault="0094533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5C58A10" w14:textId="77777777" w:rsidR="0094533A" w:rsidRDefault="0094533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64E7BF4" w14:textId="77777777" w:rsidR="0094533A" w:rsidRDefault="0094533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BF60818" w14:textId="77777777" w:rsidR="0094533A" w:rsidRDefault="0094533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8A1735C" w14:textId="77777777" w:rsidR="0094533A" w:rsidRDefault="0094533A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4D366F7" w14:textId="77777777" w:rsidR="0094533A" w:rsidRPr="00C87B0E" w:rsidRDefault="0094533A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D21E3B4" w14:textId="77777777" w:rsidR="0094533A" w:rsidRPr="00C87B0E" w:rsidRDefault="0094533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8293F4B" w14:textId="77777777" w:rsidR="0094533A" w:rsidRPr="00C87B0E" w:rsidRDefault="0094533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94533A" w:rsidRDefault="00BC619A" w:rsidP="00137542">
      <w:pPr>
        <w:rPr>
          <w:noProof/>
          <w:lang w:val="en-US"/>
        </w:rPr>
      </w:pPr>
      <w:bookmarkStart w:id="0" w:name="_GoBack"/>
      <w:bookmarkEnd w:id="0"/>
    </w:p>
    <w:sectPr w:rsidR="00BC619A" w:rsidRPr="0094533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0F3C"/>
    <w:rsid w:val="0007638E"/>
    <w:rsid w:val="0009520C"/>
    <w:rsid w:val="000C4A13"/>
    <w:rsid w:val="00110739"/>
    <w:rsid w:val="001161E6"/>
    <w:rsid w:val="00137542"/>
    <w:rsid w:val="001B6BC1"/>
    <w:rsid w:val="001D25D3"/>
    <w:rsid w:val="0022151D"/>
    <w:rsid w:val="002352DF"/>
    <w:rsid w:val="002418E7"/>
    <w:rsid w:val="002448BD"/>
    <w:rsid w:val="00265B50"/>
    <w:rsid w:val="00280DC7"/>
    <w:rsid w:val="00290944"/>
    <w:rsid w:val="0035042A"/>
    <w:rsid w:val="00351B04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94172"/>
    <w:rsid w:val="00596EE8"/>
    <w:rsid w:val="005E08A3"/>
    <w:rsid w:val="005E3168"/>
    <w:rsid w:val="005F1721"/>
    <w:rsid w:val="005F3B7A"/>
    <w:rsid w:val="00605B4A"/>
    <w:rsid w:val="006064D1"/>
    <w:rsid w:val="0062139B"/>
    <w:rsid w:val="006217CA"/>
    <w:rsid w:val="00696545"/>
    <w:rsid w:val="006E321C"/>
    <w:rsid w:val="006F6314"/>
    <w:rsid w:val="00737451"/>
    <w:rsid w:val="00761BA8"/>
    <w:rsid w:val="007707BA"/>
    <w:rsid w:val="007831CB"/>
    <w:rsid w:val="00893B8C"/>
    <w:rsid w:val="00895D96"/>
    <w:rsid w:val="008C7196"/>
    <w:rsid w:val="008F13ED"/>
    <w:rsid w:val="008F62F7"/>
    <w:rsid w:val="009102E5"/>
    <w:rsid w:val="009301FE"/>
    <w:rsid w:val="0094533A"/>
    <w:rsid w:val="0094781D"/>
    <w:rsid w:val="00965955"/>
    <w:rsid w:val="009E330A"/>
    <w:rsid w:val="009E7F6F"/>
    <w:rsid w:val="00A034DA"/>
    <w:rsid w:val="00A115B4"/>
    <w:rsid w:val="00A567CC"/>
    <w:rsid w:val="00A800D8"/>
    <w:rsid w:val="00A91C2A"/>
    <w:rsid w:val="00AB5258"/>
    <w:rsid w:val="00AC2550"/>
    <w:rsid w:val="00AC37E5"/>
    <w:rsid w:val="00AD0DC6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399D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DD6973"/>
    <w:rsid w:val="00E2442A"/>
    <w:rsid w:val="00E55ED7"/>
    <w:rsid w:val="00E93E2D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652</Words>
  <Characters>3723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11</cp:revision>
  <cp:lastPrinted>2016-03-17T20:59:00Z</cp:lastPrinted>
  <dcterms:created xsi:type="dcterms:W3CDTF">2016-07-31T01:14:00Z</dcterms:created>
  <dcterms:modified xsi:type="dcterms:W3CDTF">2017-08-29T20:54:00Z</dcterms:modified>
</cp:coreProperties>
</file>