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D83D51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D83D51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3.35pt" o:ole="" fillcolor="window">
                  <v:imagedata r:id="rId5" o:title=""/>
                </v:shape>
                <o:OLEObject Type="Embed" ProgID="PBrush" ShapeID="_x0000_i1025" DrawAspect="Content" ObjectID="_1549960299" r:id="rId6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D83D51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D83D51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D83D51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D83D51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D83D51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D83D51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D83D51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D83D51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D83D51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D83D51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D83D51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75D7EE2F" w:rsidR="005E08A3" w:rsidRPr="00C87B0E" w:rsidRDefault="008061DD" w:rsidP="00BB699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MUSC6</w:t>
            </w:r>
            <w:r w:rsidR="00BB6991">
              <w:rPr>
                <w:noProof/>
                <w:sz w:val="22"/>
                <w:szCs w:val="22"/>
              </w:rPr>
              <w:t>9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D83D51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B3090F1" w:rsidR="005E08A3" w:rsidRPr="00C87B0E" w:rsidRDefault="001A1D8C" w:rsidP="00BB6991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Estágio S</w:t>
            </w:r>
            <w:r w:rsidR="008061DD">
              <w:rPr>
                <w:noProof/>
                <w:spacing w:val="20"/>
                <w:sz w:val="22"/>
                <w:szCs w:val="22"/>
              </w:rPr>
              <w:t xml:space="preserve">upervisionado </w:t>
            </w:r>
            <w:r w:rsidR="005A5ACA">
              <w:rPr>
                <w:noProof/>
                <w:spacing w:val="20"/>
                <w:sz w:val="22"/>
                <w:szCs w:val="22"/>
              </w:rPr>
              <w:t>II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590"/>
        <w:gridCol w:w="567"/>
        <w:gridCol w:w="786"/>
        <w:gridCol w:w="280"/>
        <w:gridCol w:w="2763"/>
        <w:gridCol w:w="190"/>
        <w:gridCol w:w="1932"/>
      </w:tblGrid>
      <w:tr w:rsidR="005E08A3" w:rsidRPr="00C87B0E" w14:paraId="0951BEEC" w14:textId="77777777" w:rsidTr="00D83D51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D83D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D83D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9E3520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78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D83D51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D83D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D83D5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664DFBB6" w:rsidR="005E08A3" w:rsidRPr="00C87B0E" w:rsidRDefault="008061DD" w:rsidP="00BB6991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  <w:r w:rsidR="009B0CA7">
              <w:rPr>
                <w:b/>
                <w:bCs/>
                <w:noProof/>
                <w:sz w:val="20"/>
                <w:szCs w:val="20"/>
              </w:rPr>
              <w:t>.</w:t>
            </w:r>
            <w:r w:rsidR="00BB6991">
              <w:rPr>
                <w:b/>
                <w:bCs/>
                <w:noProof/>
                <w:sz w:val="20"/>
                <w:szCs w:val="20"/>
              </w:rPr>
              <w:t>2</w:t>
            </w:r>
          </w:p>
        </w:tc>
      </w:tr>
      <w:tr w:rsidR="005E08A3" w:rsidRPr="00C87B0E" w14:paraId="1EE07A32" w14:textId="77777777" w:rsidTr="009E3520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659D26A5" w:rsidR="005E08A3" w:rsidRPr="00C87B0E" w:rsidRDefault="003D016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E671BB"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37" w:type="dxa"/>
            <w:vAlign w:val="center"/>
          </w:tcPr>
          <w:p w14:paraId="4F341370" w14:textId="387AA920" w:rsidR="005E08A3" w:rsidRPr="00C87B0E" w:rsidRDefault="003D016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E671BB"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6C8C178F" w:rsidR="005E08A3" w:rsidRPr="00C87B0E" w:rsidRDefault="008061DD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102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59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59149720" w:rsidR="005E08A3" w:rsidRPr="00C87B0E" w:rsidRDefault="009E3520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vAlign w:val="center"/>
          </w:tcPr>
          <w:p w14:paraId="21C91708" w14:textId="5570B85E" w:rsidR="005E08A3" w:rsidRPr="00C87B0E" w:rsidRDefault="008061DD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15</w:t>
            </w:r>
          </w:p>
        </w:tc>
        <w:tc>
          <w:tcPr>
            <w:tcW w:w="786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D83D51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Ementa</w:t>
      </w:r>
    </w:p>
    <w:p w14:paraId="4A2127FC" w14:textId="77777777" w:rsidR="002C5946" w:rsidRPr="002C5946" w:rsidRDefault="002C5946" w:rsidP="002C5946">
      <w:pPr>
        <w:jc w:val="both"/>
      </w:pPr>
      <w:r w:rsidRPr="002C5946">
        <w:t>Estágio supervisionado de observação participativa em escola da rede pública. Pesquisa, reflexão e planejamento dos conteúdos específicos da área de atuação. Elaboração de Relatório de Atividades.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4EF7A0BB" w14:textId="77777777" w:rsidR="002C5946" w:rsidRPr="002C5946" w:rsidRDefault="002C5946" w:rsidP="002C5946"/>
    <w:p w14:paraId="0CDE16C7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Compreender o que é o estágio supervisionado</w:t>
      </w:r>
    </w:p>
    <w:p w14:paraId="3F1C98E6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Conhecer, vivenciar através do estágio de observação/interação a realidade da escola e a metodologia de ensino do/a professor/a de música;</w:t>
      </w:r>
    </w:p>
    <w:p w14:paraId="472289C5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Refletir sobre os vários formatos de ensino de música nos vários segmentos da Educação Básica: educação infantil, ensino fundamental 1 e 2, ensino médio, EJA;</w:t>
      </w:r>
    </w:p>
    <w:p w14:paraId="130C18B8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Estabelecer um diálogo entre teoria e prática, entre a realidade observada e a literatura da área correspondente;</w:t>
      </w:r>
    </w:p>
    <w:p w14:paraId="521D0FA1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Redigir semanalmente relatos reflexivos de observação/interação, buscando também deduzir o plano de aula que o/a professor/a aplicou em sala de aula;</w:t>
      </w:r>
    </w:p>
    <w:p w14:paraId="3FED6396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Levantar referências bibliográficas sobre o ensino de música na educação básica;</w:t>
      </w:r>
    </w:p>
    <w:p w14:paraId="11125201" w14:textId="0F0E6C83" w:rsidR="002C5946" w:rsidRPr="002C5946" w:rsidRDefault="00DE534D" w:rsidP="002C5946">
      <w:pPr>
        <w:numPr>
          <w:ilvl w:val="0"/>
          <w:numId w:val="1"/>
        </w:numPr>
      </w:pPr>
      <w:r>
        <w:t>Revisar</w:t>
      </w:r>
      <w:r w:rsidR="002C5946" w:rsidRPr="002C5946">
        <w:t xml:space="preserve"> as Lei 11.769/08, 10.639/03 e 11.645/08 e elaborar atividades a serem testadas pela turma ou em sala de aula; </w:t>
      </w:r>
    </w:p>
    <w:p w14:paraId="06E0A20B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Estudar e discutir o que é avaliação em música;</w:t>
      </w:r>
    </w:p>
    <w:p w14:paraId="72B543E1" w14:textId="77777777" w:rsidR="002C5946" w:rsidRPr="002C5946" w:rsidRDefault="002C5946" w:rsidP="002C5946">
      <w:pPr>
        <w:numPr>
          <w:ilvl w:val="0"/>
          <w:numId w:val="1"/>
        </w:numPr>
      </w:pPr>
      <w:r w:rsidRPr="002C5946">
        <w:t>Elaborar um relatório final de atividades.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1AB825A2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>O que é estágio supervisionado;</w:t>
      </w:r>
    </w:p>
    <w:p w14:paraId="25886B1B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>Formação do professor de música;</w:t>
      </w:r>
    </w:p>
    <w:p w14:paraId="7D81A792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>Música na escola: concepções, práticas, desafios;</w:t>
      </w:r>
    </w:p>
    <w:p w14:paraId="72069827" w14:textId="7A6D8529" w:rsidR="002C5946" w:rsidRPr="002C5946" w:rsidRDefault="002C5946" w:rsidP="002C5946">
      <w:pPr>
        <w:numPr>
          <w:ilvl w:val="0"/>
          <w:numId w:val="2"/>
        </w:numPr>
      </w:pPr>
      <w:r w:rsidRPr="002C5946">
        <w:t>Ensino de música em diferentes segmentos da educação básica</w:t>
      </w:r>
      <w:r w:rsidR="00DE534D">
        <w:t>: educação infantil, Ensino Fundamental 1 e 2, Ensino Médio, Educação de Jovens e Adultos</w:t>
      </w:r>
      <w:r w:rsidRPr="002C5946">
        <w:t>;</w:t>
      </w:r>
    </w:p>
    <w:p w14:paraId="020803C9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 xml:space="preserve">Diversidade musical em sala de aula; </w:t>
      </w:r>
    </w:p>
    <w:p w14:paraId="0885F3FD" w14:textId="221372FA" w:rsidR="002C5946" w:rsidRPr="002C5946" w:rsidRDefault="002C5946" w:rsidP="002C5946">
      <w:pPr>
        <w:numPr>
          <w:ilvl w:val="0"/>
          <w:numId w:val="2"/>
        </w:numPr>
      </w:pPr>
      <w:r w:rsidRPr="002C5946">
        <w:lastRenderedPageBreak/>
        <w:t>Leis 10.639/03 e 11.645/08</w:t>
      </w:r>
      <w:r w:rsidR="004F5320">
        <w:t>: a música afro-brasileira e indígena na sala de aula</w:t>
      </w:r>
      <w:r w:rsidRPr="002C5946">
        <w:t>;</w:t>
      </w:r>
    </w:p>
    <w:p w14:paraId="15EDECB5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>Laboratório de atividades práticas;</w:t>
      </w:r>
    </w:p>
    <w:p w14:paraId="639EA446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>Diário de campo (relatos reflexivos e dedução de plano de aula);</w:t>
      </w:r>
    </w:p>
    <w:p w14:paraId="5810FBCA" w14:textId="77777777" w:rsidR="002C5946" w:rsidRPr="002C5946" w:rsidRDefault="002C5946" w:rsidP="002C5946">
      <w:pPr>
        <w:numPr>
          <w:ilvl w:val="0"/>
          <w:numId w:val="2"/>
        </w:numPr>
      </w:pPr>
      <w:r w:rsidRPr="002C5946">
        <w:t>Avaliação em música</w:t>
      </w:r>
    </w:p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714CB64A" w14:textId="77777777" w:rsidR="00D83D51" w:rsidRPr="00D83D51" w:rsidRDefault="00D83D51" w:rsidP="00D83D51">
      <w:pPr>
        <w:numPr>
          <w:ilvl w:val="0"/>
          <w:numId w:val="3"/>
        </w:numPr>
      </w:pPr>
      <w:r w:rsidRPr="00D83D51">
        <w:t xml:space="preserve">Aulas em formato de seminário. O seminário poderá ser realizado através de discussões em grupo; apresentação em equipe seguida por debates; </w:t>
      </w:r>
    </w:p>
    <w:p w14:paraId="26FA1804" w14:textId="77777777" w:rsidR="00D83D51" w:rsidRPr="00D83D51" w:rsidRDefault="00D83D51" w:rsidP="00D83D51">
      <w:pPr>
        <w:numPr>
          <w:ilvl w:val="0"/>
          <w:numId w:val="3"/>
        </w:numPr>
      </w:pPr>
      <w:r w:rsidRPr="00D83D51">
        <w:t>Laboratórios de atividades práticas com elaboração de plano de atividade e discussão</w:t>
      </w:r>
    </w:p>
    <w:p w14:paraId="637810EA" w14:textId="77777777" w:rsidR="00D83D51" w:rsidRPr="00D83D51" w:rsidRDefault="00D83D51" w:rsidP="00D83D51">
      <w:pPr>
        <w:numPr>
          <w:ilvl w:val="0"/>
          <w:numId w:val="3"/>
        </w:numPr>
      </w:pPr>
      <w:r w:rsidRPr="00D83D51">
        <w:t>Discussão das experiências vivenciadas em campo</w:t>
      </w:r>
    </w:p>
    <w:p w14:paraId="102DDB72" w14:textId="77777777" w:rsidR="00D83D51" w:rsidRPr="00D83D51" w:rsidRDefault="00D83D51" w:rsidP="00D83D51">
      <w:pPr>
        <w:numPr>
          <w:ilvl w:val="0"/>
          <w:numId w:val="3"/>
        </w:numPr>
      </w:pPr>
      <w:r w:rsidRPr="00D83D51">
        <w:t>Diário de campo (relatos e reflexões acerca das observações e vivências nas entidades/instituições) a ser postado no Blog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82B01EE" w14:textId="77777777" w:rsidR="00C46C06" w:rsidRPr="00C46C06" w:rsidRDefault="00C46C06" w:rsidP="00C46C06">
      <w:pPr>
        <w:numPr>
          <w:ilvl w:val="0"/>
          <w:numId w:val="4"/>
        </w:numPr>
      </w:pPr>
      <w:r w:rsidRPr="00C46C06">
        <w:t xml:space="preserve">Frequência 75%; </w:t>
      </w:r>
    </w:p>
    <w:p w14:paraId="74F5CF9D" w14:textId="77777777" w:rsidR="00C46C06" w:rsidRPr="00C46C06" w:rsidRDefault="00C46C06" w:rsidP="00C46C06">
      <w:pPr>
        <w:numPr>
          <w:ilvl w:val="0"/>
          <w:numId w:val="4"/>
        </w:numPr>
      </w:pPr>
      <w:r w:rsidRPr="00C46C06">
        <w:t xml:space="preserve">Participação ativa nos seminários e nos laboratórios; </w:t>
      </w:r>
    </w:p>
    <w:p w14:paraId="152AB72B" w14:textId="77777777" w:rsidR="00C46C06" w:rsidRPr="00C46C06" w:rsidRDefault="00C46C06" w:rsidP="00C46C06">
      <w:pPr>
        <w:numPr>
          <w:ilvl w:val="0"/>
          <w:numId w:val="4"/>
        </w:numPr>
      </w:pPr>
      <w:r w:rsidRPr="00C46C06">
        <w:t>Postagem semanal no blog do relato das observações/interações realizadas na escola visitada e envio par meu email da dedução do plano de aula;</w:t>
      </w:r>
    </w:p>
    <w:p w14:paraId="22C1AD49" w14:textId="77777777" w:rsidR="00C46C06" w:rsidRPr="00C46C06" w:rsidRDefault="00C46C06" w:rsidP="00C46C06">
      <w:pPr>
        <w:numPr>
          <w:ilvl w:val="0"/>
          <w:numId w:val="4"/>
        </w:numPr>
      </w:pPr>
      <w:r w:rsidRPr="00C46C06">
        <w:t xml:space="preserve">Entrega do </w:t>
      </w:r>
      <w:r w:rsidRPr="00C46C06">
        <w:rPr>
          <w:b/>
        </w:rPr>
        <w:t>relatório final</w:t>
      </w:r>
      <w:r w:rsidRPr="00C46C06">
        <w:t xml:space="preserve"> composto por:</w:t>
      </w:r>
    </w:p>
    <w:p w14:paraId="7B2199FD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Capa</w:t>
      </w:r>
    </w:p>
    <w:p w14:paraId="531D8242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Introdução: reflexão sobre sua experiência prévia enquanto músico e professor de música; sua impressão e experiências sobre as escolas públicas anteriores ao estágio; rápida apresentação dos contextos escolares que serão tratados ao longo do relatório.</w:t>
      </w:r>
    </w:p>
    <w:p w14:paraId="2E1B07DA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Apresentação da escola 1 (localização, tipo de escola, descrição da infraestrutura, corpo docente, quem é o professor de música)</w:t>
      </w:r>
    </w:p>
    <w:p w14:paraId="5E0902EC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Relatos de 3 aulas</w:t>
      </w:r>
    </w:p>
    <w:p w14:paraId="1AC1F193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Dedução do plano de aula das 3 aulas</w:t>
      </w:r>
    </w:p>
    <w:p w14:paraId="1D5D6614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Considerações sobre esta vivência, o que vocês aprenderam</w:t>
      </w:r>
    </w:p>
    <w:p w14:paraId="2321C04B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Apresentação da escola 2 (localização, tipo de escola, descrição da infraestrutura, corpo docente, quem é o professor de música)</w:t>
      </w:r>
    </w:p>
    <w:p w14:paraId="60DACB78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Relatos de 3 aulas</w:t>
      </w:r>
    </w:p>
    <w:p w14:paraId="44BCACB6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Dedução do plano de aula das 3 aulas</w:t>
      </w:r>
    </w:p>
    <w:p w14:paraId="153A8E19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Considerações sobre esta vivência, o que vocês aprenderam</w:t>
      </w:r>
    </w:p>
    <w:p w14:paraId="026A0F9B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Apresentação da escola 3 (localização, tipo de escola, descrição da infraestrutura, corpo docente, quem é o professor de música)</w:t>
      </w:r>
    </w:p>
    <w:p w14:paraId="39E55B77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Relatos de 3 aulas</w:t>
      </w:r>
    </w:p>
    <w:p w14:paraId="2EF2B9E1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Dedução do plano de aula das 3 aulas</w:t>
      </w:r>
    </w:p>
    <w:p w14:paraId="30D1A875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Considerações sobre esta vivência, o que vocês aprenderam</w:t>
      </w:r>
    </w:p>
    <w:p w14:paraId="7638616C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Apresentação da escola 4 (localização, tipo de escola, descrição da infraestrutura, corpo docente, quem é o professor de música)</w:t>
      </w:r>
    </w:p>
    <w:p w14:paraId="6BFE7307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Relatos de 3 aulas</w:t>
      </w:r>
    </w:p>
    <w:p w14:paraId="1B8FCB0E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Dedução do plano de aula das 3 aulas</w:t>
      </w:r>
    </w:p>
    <w:p w14:paraId="766DA722" w14:textId="77777777" w:rsidR="00C46C06" w:rsidRPr="00C46C06" w:rsidRDefault="00C46C06" w:rsidP="00C46C06">
      <w:pPr>
        <w:numPr>
          <w:ilvl w:val="2"/>
          <w:numId w:val="4"/>
        </w:numPr>
      </w:pPr>
      <w:r w:rsidRPr="00C46C06">
        <w:t>Considerações sobre esta vivência, o que vocês aprenderam</w:t>
      </w:r>
    </w:p>
    <w:p w14:paraId="67B1B564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Considerações finais elaborando um diálogo com a literatura e a experiência realizada, destacando o que foi aprendido ao longo do semestre</w:t>
      </w:r>
    </w:p>
    <w:p w14:paraId="2788A8DA" w14:textId="77777777" w:rsidR="00C46C06" w:rsidRPr="00C46C06" w:rsidRDefault="00C46C06" w:rsidP="00C46C06">
      <w:pPr>
        <w:numPr>
          <w:ilvl w:val="1"/>
          <w:numId w:val="4"/>
        </w:numPr>
      </w:pPr>
      <w:r w:rsidRPr="00C46C06">
        <w:t>Referências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005A8B0E" w14:textId="7EED2DC4" w:rsidR="00C46C06" w:rsidRPr="00C46C06" w:rsidRDefault="000966F9" w:rsidP="00C46C06">
      <w:pPr>
        <w:rPr>
          <w:noProof/>
        </w:rPr>
      </w:pPr>
      <w:r>
        <w:rPr>
          <w:noProof/>
        </w:rPr>
        <w:t>COUTO, A.</w:t>
      </w:r>
      <w:r w:rsidR="00C46C06" w:rsidRPr="00C46C06">
        <w:rPr>
          <w:noProof/>
        </w:rPr>
        <w:t xml:space="preserve"> C</w:t>
      </w:r>
      <w:r>
        <w:rPr>
          <w:noProof/>
        </w:rPr>
        <w:t>.</w:t>
      </w:r>
      <w:r w:rsidR="00C46C06" w:rsidRPr="00C46C06">
        <w:rPr>
          <w:noProof/>
        </w:rPr>
        <w:t xml:space="preserve"> N</w:t>
      </w:r>
      <w:r>
        <w:rPr>
          <w:noProof/>
        </w:rPr>
        <w:t>.</w:t>
      </w:r>
      <w:r w:rsidR="00C46C06" w:rsidRPr="00C46C06">
        <w:rPr>
          <w:noProof/>
        </w:rPr>
        <w:t xml:space="preserve"> do; SANTOS, I</w:t>
      </w:r>
      <w:r>
        <w:rPr>
          <w:noProof/>
        </w:rPr>
        <w:t>.</w:t>
      </w:r>
      <w:r w:rsidR="00C46C06" w:rsidRPr="00C46C06">
        <w:rPr>
          <w:noProof/>
        </w:rPr>
        <w:t xml:space="preserve"> R</w:t>
      </w:r>
      <w:r>
        <w:rPr>
          <w:noProof/>
        </w:rPr>
        <w:t>.</w:t>
      </w:r>
      <w:r w:rsidR="00C46C06" w:rsidRPr="00C46C06">
        <w:rPr>
          <w:noProof/>
        </w:rPr>
        <w:t xml:space="preserve"> S. Por que vamos ensinar música na escola? Reflexões sobre conceitos, funções e valores da educação musical escolar. </w:t>
      </w:r>
      <w:r w:rsidR="00C46C06" w:rsidRPr="00C46C06">
        <w:rPr>
          <w:b/>
          <w:noProof/>
        </w:rPr>
        <w:t>Opus</w:t>
      </w:r>
      <w:r w:rsidR="00C46C06" w:rsidRPr="00C46C06">
        <w:rPr>
          <w:noProof/>
        </w:rPr>
        <w:t xml:space="preserve">, Goiânia, v. 15, n.1, p. 110-125, 2009. </w:t>
      </w:r>
    </w:p>
    <w:p w14:paraId="2C9556BA" w14:textId="77777777" w:rsidR="00C46C06" w:rsidRPr="00C46C06" w:rsidRDefault="00C46C06" w:rsidP="00C46C06">
      <w:pPr>
        <w:rPr>
          <w:noProof/>
        </w:rPr>
      </w:pPr>
    </w:p>
    <w:p w14:paraId="782CF1B7" w14:textId="17DE6D2F" w:rsidR="00C46C06" w:rsidRPr="00C46C06" w:rsidRDefault="00C46C06" w:rsidP="00C46C06">
      <w:pPr>
        <w:rPr>
          <w:noProof/>
        </w:rPr>
      </w:pPr>
      <w:r w:rsidRPr="00C46C06">
        <w:rPr>
          <w:noProof/>
        </w:rPr>
        <w:t>DAYRELL, J</w:t>
      </w:r>
      <w:r w:rsidR="000966F9">
        <w:rPr>
          <w:noProof/>
        </w:rPr>
        <w:t>.</w:t>
      </w:r>
      <w:r w:rsidRPr="00C46C06">
        <w:rPr>
          <w:noProof/>
        </w:rPr>
        <w:t xml:space="preserve"> (org.). </w:t>
      </w:r>
      <w:r w:rsidRPr="00C46C06">
        <w:rPr>
          <w:b/>
          <w:noProof/>
        </w:rPr>
        <w:t>Múltiplos olhares sobre educação e cultura</w:t>
      </w:r>
      <w:r w:rsidRPr="00C46C06">
        <w:rPr>
          <w:noProof/>
        </w:rPr>
        <w:t>. Belo Horizonte: Ed. UFMG, 1996.</w:t>
      </w:r>
    </w:p>
    <w:p w14:paraId="62107410" w14:textId="77777777" w:rsidR="00C46C06" w:rsidRPr="00C46C06" w:rsidRDefault="00C46C06" w:rsidP="00C46C06">
      <w:pPr>
        <w:rPr>
          <w:noProof/>
        </w:rPr>
      </w:pPr>
    </w:p>
    <w:p w14:paraId="2C4174F6" w14:textId="4B0F6FD4" w:rsidR="00C46C06" w:rsidRPr="00C46C06" w:rsidRDefault="00C46C06" w:rsidP="00C46C06">
      <w:pPr>
        <w:rPr>
          <w:noProof/>
        </w:rPr>
      </w:pPr>
      <w:r w:rsidRPr="00C46C06">
        <w:rPr>
          <w:noProof/>
        </w:rPr>
        <w:t xml:space="preserve">ESPERIDIÃO, N. </w:t>
      </w:r>
      <w:r w:rsidRPr="00C46C06">
        <w:rPr>
          <w:b/>
          <w:noProof/>
        </w:rPr>
        <w:t>Educação musical e formação de professores</w:t>
      </w:r>
      <w:r w:rsidRPr="00C46C06">
        <w:rPr>
          <w:noProof/>
        </w:rPr>
        <w:t>: suíte e variações sobre o tema. São Paulo: Globus Editora, 2012.</w:t>
      </w:r>
    </w:p>
    <w:p w14:paraId="6630D177" w14:textId="77777777" w:rsidR="00C46C06" w:rsidRPr="00C46C06" w:rsidRDefault="00C46C06" w:rsidP="00C46C06">
      <w:pPr>
        <w:rPr>
          <w:noProof/>
        </w:rPr>
      </w:pPr>
    </w:p>
    <w:p w14:paraId="79E0A2BC" w14:textId="0927719F" w:rsidR="00C46C06" w:rsidRPr="00C46C06" w:rsidRDefault="00BB6991" w:rsidP="00C46C06">
      <w:pPr>
        <w:rPr>
          <w:noProof/>
        </w:rPr>
      </w:pPr>
      <w:r>
        <w:rPr>
          <w:noProof/>
        </w:rPr>
        <w:t xml:space="preserve">FRANÇA, C.C. Dizer o “dizível”: avaliação sistêmica em música na escola regular. </w:t>
      </w:r>
      <w:r w:rsidRPr="00103968">
        <w:rPr>
          <w:b/>
          <w:noProof/>
        </w:rPr>
        <w:t>Revista da ABEM</w:t>
      </w:r>
      <w:r>
        <w:rPr>
          <w:noProof/>
        </w:rPr>
        <w:t xml:space="preserve">, v. 24, p. 94-106, </w:t>
      </w:r>
      <w:r w:rsidR="00103968">
        <w:rPr>
          <w:noProof/>
        </w:rPr>
        <w:t xml:space="preserve">Porto Alegre, </w:t>
      </w:r>
      <w:r>
        <w:rPr>
          <w:noProof/>
        </w:rPr>
        <w:t>set. 2010.</w:t>
      </w:r>
    </w:p>
    <w:p w14:paraId="39D004B4" w14:textId="77777777" w:rsidR="00C46C06" w:rsidRPr="00C46C06" w:rsidRDefault="00C46C06" w:rsidP="00C46C06">
      <w:pPr>
        <w:rPr>
          <w:noProof/>
        </w:rPr>
      </w:pPr>
    </w:p>
    <w:p w14:paraId="7C513159" w14:textId="67C5175D" w:rsidR="00C46C06" w:rsidRPr="00C46C06" w:rsidRDefault="00C46C06" w:rsidP="00C46C06">
      <w:pPr>
        <w:rPr>
          <w:noProof/>
        </w:rPr>
      </w:pPr>
      <w:r w:rsidRPr="00C46C06">
        <w:rPr>
          <w:noProof/>
        </w:rPr>
        <w:t>GOMES, N</w:t>
      </w:r>
      <w:r w:rsidR="000966F9">
        <w:rPr>
          <w:noProof/>
        </w:rPr>
        <w:t>.</w:t>
      </w:r>
      <w:r w:rsidRPr="00C46C06">
        <w:rPr>
          <w:noProof/>
        </w:rPr>
        <w:t xml:space="preserve"> L. Educação, identidade negra e formação de professores/as: um olhar sobre o corpo negro e o cabelo crespo. </w:t>
      </w:r>
      <w:r w:rsidRPr="00C46C06">
        <w:rPr>
          <w:b/>
          <w:noProof/>
        </w:rPr>
        <w:t>Educação e Pesquisa</w:t>
      </w:r>
      <w:r w:rsidRPr="00C46C06">
        <w:rPr>
          <w:noProof/>
        </w:rPr>
        <w:t>, vol. 29, n.1. p. 167-182, 2003.</w:t>
      </w:r>
    </w:p>
    <w:p w14:paraId="7A04FC48" w14:textId="77777777" w:rsidR="00C46C06" w:rsidRDefault="00C46C06" w:rsidP="00C46C06">
      <w:pPr>
        <w:rPr>
          <w:noProof/>
        </w:rPr>
      </w:pPr>
    </w:p>
    <w:p w14:paraId="4770BF99" w14:textId="4D2B7F4B" w:rsidR="008A1F5C" w:rsidRDefault="008A1F5C" w:rsidP="00C46C06">
      <w:pPr>
        <w:rPr>
          <w:noProof/>
        </w:rPr>
      </w:pPr>
      <w:r>
        <w:rPr>
          <w:noProof/>
        </w:rPr>
        <w:t>JORDÃO</w:t>
      </w:r>
      <w:r w:rsidR="002F5120">
        <w:rPr>
          <w:noProof/>
        </w:rPr>
        <w:t>, G</w:t>
      </w:r>
      <w:r w:rsidR="000966F9">
        <w:rPr>
          <w:noProof/>
        </w:rPr>
        <w:t>.</w:t>
      </w:r>
      <w:r w:rsidR="002F5120">
        <w:rPr>
          <w:noProof/>
        </w:rPr>
        <w:t>;</w:t>
      </w:r>
      <w:r>
        <w:rPr>
          <w:noProof/>
        </w:rPr>
        <w:t xml:space="preserve"> ALLUCCI</w:t>
      </w:r>
      <w:r w:rsidR="002F5120">
        <w:rPr>
          <w:noProof/>
        </w:rPr>
        <w:t>, R</w:t>
      </w:r>
      <w:r w:rsidR="000966F9">
        <w:rPr>
          <w:noProof/>
        </w:rPr>
        <w:t>.</w:t>
      </w:r>
      <w:r w:rsidR="002F5120">
        <w:rPr>
          <w:noProof/>
        </w:rPr>
        <w:t xml:space="preserve"> T.;</w:t>
      </w:r>
      <w:r>
        <w:rPr>
          <w:noProof/>
        </w:rPr>
        <w:t xml:space="preserve"> MOLINA</w:t>
      </w:r>
      <w:r w:rsidR="002F5120">
        <w:rPr>
          <w:noProof/>
        </w:rPr>
        <w:t>, S</w:t>
      </w:r>
      <w:r w:rsidR="000966F9">
        <w:rPr>
          <w:noProof/>
        </w:rPr>
        <w:t>.</w:t>
      </w:r>
      <w:r w:rsidR="002F5120">
        <w:rPr>
          <w:noProof/>
        </w:rPr>
        <w:t>;</w:t>
      </w:r>
      <w:r>
        <w:rPr>
          <w:noProof/>
        </w:rPr>
        <w:t xml:space="preserve"> TERAHATA</w:t>
      </w:r>
      <w:r w:rsidR="002F5120">
        <w:rPr>
          <w:noProof/>
        </w:rPr>
        <w:t>, A</w:t>
      </w:r>
      <w:r w:rsidR="000966F9">
        <w:rPr>
          <w:noProof/>
        </w:rPr>
        <w:t>.</w:t>
      </w:r>
      <w:r w:rsidR="002F5120">
        <w:rPr>
          <w:noProof/>
        </w:rPr>
        <w:t xml:space="preserve"> M</w:t>
      </w:r>
      <w:r w:rsidR="000966F9">
        <w:rPr>
          <w:noProof/>
        </w:rPr>
        <w:t>.</w:t>
      </w:r>
      <w:r w:rsidR="002F5120">
        <w:rPr>
          <w:noProof/>
        </w:rPr>
        <w:t xml:space="preserve"> (coords.). </w:t>
      </w:r>
      <w:r w:rsidR="002F5120" w:rsidRPr="009F3CBD">
        <w:rPr>
          <w:b/>
          <w:noProof/>
        </w:rPr>
        <w:t>Música na escola</w:t>
      </w:r>
      <w:r w:rsidR="002F5120">
        <w:rPr>
          <w:noProof/>
        </w:rPr>
        <w:t>. São Paulo: Allucci e Associados, 2012.</w:t>
      </w:r>
    </w:p>
    <w:p w14:paraId="4B732061" w14:textId="77777777" w:rsidR="008A1F5C" w:rsidRPr="00C46C06" w:rsidRDefault="008A1F5C" w:rsidP="00C46C06">
      <w:pPr>
        <w:rPr>
          <w:noProof/>
        </w:rPr>
      </w:pPr>
    </w:p>
    <w:p w14:paraId="2C4F5F0D" w14:textId="0CA1EA70" w:rsidR="00C46C06" w:rsidRPr="00C46C06" w:rsidRDefault="00C46C06" w:rsidP="00C46C06">
      <w:pPr>
        <w:rPr>
          <w:noProof/>
        </w:rPr>
      </w:pPr>
      <w:r w:rsidRPr="00C46C06">
        <w:rPr>
          <w:noProof/>
        </w:rPr>
        <w:t>MATEIRO, T</w:t>
      </w:r>
      <w:r w:rsidR="000966F9">
        <w:rPr>
          <w:noProof/>
        </w:rPr>
        <w:t>.</w:t>
      </w:r>
      <w:r w:rsidRPr="00C46C06">
        <w:rPr>
          <w:noProof/>
        </w:rPr>
        <w:t>; CARDOSO, A</w:t>
      </w:r>
      <w:r w:rsidR="000966F9">
        <w:rPr>
          <w:noProof/>
        </w:rPr>
        <w:t>.</w:t>
      </w:r>
      <w:r w:rsidRPr="00C46C06">
        <w:rPr>
          <w:noProof/>
        </w:rPr>
        <w:t xml:space="preserve"> P. Os relatórios de estágio no âmbito da pesquisa, da prática de ensino e da formação dos professores de música. </w:t>
      </w:r>
      <w:r w:rsidRPr="00C46C06">
        <w:rPr>
          <w:b/>
          <w:noProof/>
        </w:rPr>
        <w:t>DA Pesquisa</w:t>
      </w:r>
      <w:r w:rsidRPr="00C46C06">
        <w:rPr>
          <w:noProof/>
        </w:rPr>
        <w:t xml:space="preserve">, vol.1, n.2, p. 1-12, 2004/2005. Disponível em: </w:t>
      </w:r>
    </w:p>
    <w:p w14:paraId="7BFE4A2A" w14:textId="77777777" w:rsidR="00C46C06" w:rsidRPr="00C46C06" w:rsidRDefault="00016841" w:rsidP="00C46C06">
      <w:pPr>
        <w:rPr>
          <w:noProof/>
        </w:rPr>
      </w:pPr>
      <w:hyperlink r:id="rId7" w:history="1">
        <w:r w:rsidR="00C46C06" w:rsidRPr="00C46C06">
          <w:rPr>
            <w:rStyle w:val="Hyperlink"/>
            <w:noProof/>
          </w:rPr>
          <w:t>http://www.ceart.udesc.br/revista_dapesquisa/volume1/numero2/musica/meri_cristiane_teresa.pdf</w:t>
        </w:r>
      </w:hyperlink>
      <w:r w:rsidR="00C46C06" w:rsidRPr="00C46C06">
        <w:rPr>
          <w:noProof/>
        </w:rPr>
        <w:t xml:space="preserve"> Acesso: 11/09/2014 </w:t>
      </w:r>
    </w:p>
    <w:p w14:paraId="568C7A8E" w14:textId="77777777" w:rsidR="00C46C06" w:rsidRPr="00C46C06" w:rsidRDefault="00C46C06" w:rsidP="00C46C06">
      <w:pPr>
        <w:rPr>
          <w:noProof/>
        </w:rPr>
      </w:pPr>
    </w:p>
    <w:p w14:paraId="716A7BDA" w14:textId="6B5445E3" w:rsidR="000966F9" w:rsidRDefault="00C62371" w:rsidP="00C46C06">
      <w:pPr>
        <w:rPr>
          <w:noProof/>
        </w:rPr>
      </w:pPr>
      <w:r>
        <w:rPr>
          <w:noProof/>
        </w:rPr>
        <w:t xml:space="preserve">MEC. SECAD. </w:t>
      </w:r>
      <w:r w:rsidRPr="007408F2">
        <w:rPr>
          <w:b/>
          <w:noProof/>
        </w:rPr>
        <w:t>Orientações e ações para a educação das relações étnico-raciais</w:t>
      </w:r>
      <w:r>
        <w:rPr>
          <w:noProof/>
        </w:rPr>
        <w:t>. Brasília: SECAD, 2006</w:t>
      </w:r>
    </w:p>
    <w:p w14:paraId="1D1E4EF0" w14:textId="77777777" w:rsidR="000966F9" w:rsidRDefault="000966F9" w:rsidP="00C46C06">
      <w:pPr>
        <w:rPr>
          <w:noProof/>
        </w:rPr>
      </w:pPr>
    </w:p>
    <w:p w14:paraId="3524564D" w14:textId="0093E47B" w:rsidR="00C25F63" w:rsidRDefault="00C46C06" w:rsidP="00C46C06">
      <w:pPr>
        <w:rPr>
          <w:noProof/>
        </w:rPr>
      </w:pPr>
      <w:r w:rsidRPr="00C46C06">
        <w:rPr>
          <w:noProof/>
        </w:rPr>
        <w:t xml:space="preserve">PENNA, M. </w:t>
      </w:r>
      <w:r w:rsidR="00C25F63">
        <w:rPr>
          <w:noProof/>
        </w:rPr>
        <w:t>Não basta saber tocar? Discutindo a formação do educador musical.</w:t>
      </w:r>
      <w:r w:rsidR="003E0367">
        <w:rPr>
          <w:noProof/>
        </w:rPr>
        <w:t xml:space="preserve"> </w:t>
      </w:r>
      <w:r w:rsidR="003E0367" w:rsidRPr="003E0367">
        <w:rPr>
          <w:b/>
          <w:noProof/>
        </w:rPr>
        <w:t>Revista da ABEM</w:t>
      </w:r>
      <w:r w:rsidR="003E0367">
        <w:rPr>
          <w:noProof/>
        </w:rPr>
        <w:t>, vol. 16, p. 49-56, Porto Alegre, mar. 2007.</w:t>
      </w:r>
    </w:p>
    <w:p w14:paraId="2A0D089F" w14:textId="77777777" w:rsidR="00C25F63" w:rsidRDefault="00C25F63" w:rsidP="00C46C06">
      <w:pPr>
        <w:rPr>
          <w:noProof/>
        </w:rPr>
      </w:pPr>
    </w:p>
    <w:p w14:paraId="66467479" w14:textId="47FC0307" w:rsidR="00C46C06" w:rsidRPr="00C46C06" w:rsidRDefault="00C25F63" w:rsidP="00C46C06">
      <w:pPr>
        <w:rPr>
          <w:noProof/>
        </w:rPr>
      </w:pPr>
      <w:r>
        <w:rPr>
          <w:noProof/>
        </w:rPr>
        <w:t xml:space="preserve">_______. </w:t>
      </w:r>
      <w:r w:rsidR="00C46C06" w:rsidRPr="00C46C06">
        <w:rPr>
          <w:b/>
          <w:noProof/>
        </w:rPr>
        <w:t>Música(s) e seu ensino</w:t>
      </w:r>
      <w:r w:rsidR="00C46C06" w:rsidRPr="00C46C06">
        <w:rPr>
          <w:noProof/>
        </w:rPr>
        <w:t>. 2a ed. Porto Alegre: Sulina, 2010.</w:t>
      </w:r>
    </w:p>
    <w:p w14:paraId="37EF2C76" w14:textId="77777777" w:rsidR="00C46C06" w:rsidRPr="00C46C06" w:rsidRDefault="00C46C06" w:rsidP="00C46C06">
      <w:pPr>
        <w:rPr>
          <w:noProof/>
        </w:rPr>
      </w:pPr>
    </w:p>
    <w:p w14:paraId="6D8970EC" w14:textId="3E4EA6E5" w:rsidR="00C46C06" w:rsidRPr="00C46C06" w:rsidRDefault="00C46C06" w:rsidP="00C46C06">
      <w:pPr>
        <w:rPr>
          <w:noProof/>
        </w:rPr>
      </w:pPr>
      <w:r w:rsidRPr="00C46C06">
        <w:rPr>
          <w:noProof/>
        </w:rPr>
        <w:t>PEREIRA, E</w:t>
      </w:r>
      <w:r w:rsidR="000966F9">
        <w:rPr>
          <w:noProof/>
        </w:rPr>
        <w:t>.</w:t>
      </w:r>
      <w:r w:rsidRPr="00C46C06">
        <w:rPr>
          <w:noProof/>
        </w:rPr>
        <w:t xml:space="preserve"> de S</w:t>
      </w:r>
      <w:r w:rsidR="000966F9">
        <w:rPr>
          <w:noProof/>
        </w:rPr>
        <w:t>.</w:t>
      </w:r>
      <w:r w:rsidRPr="00C46C06">
        <w:rPr>
          <w:noProof/>
        </w:rPr>
        <w:t>; FIGUEIREDO S</w:t>
      </w:r>
      <w:r w:rsidR="000966F9">
        <w:rPr>
          <w:noProof/>
        </w:rPr>
        <w:t>.</w:t>
      </w:r>
      <w:r w:rsidRPr="00C46C06">
        <w:rPr>
          <w:noProof/>
        </w:rPr>
        <w:t xml:space="preserve"> L</w:t>
      </w:r>
      <w:r w:rsidR="000966F9">
        <w:rPr>
          <w:noProof/>
        </w:rPr>
        <w:t>.</w:t>
      </w:r>
      <w:r w:rsidRPr="00C46C06">
        <w:rPr>
          <w:noProof/>
        </w:rPr>
        <w:t xml:space="preserve"> F</w:t>
      </w:r>
      <w:r w:rsidR="000966F9">
        <w:rPr>
          <w:noProof/>
        </w:rPr>
        <w:t>.</w:t>
      </w:r>
      <w:r w:rsidRPr="00C46C06">
        <w:rPr>
          <w:noProof/>
        </w:rPr>
        <w:t xml:space="preserve"> de. Fundamentos sociológicos da educação musical escolar. </w:t>
      </w:r>
      <w:r w:rsidRPr="00C46C06">
        <w:rPr>
          <w:b/>
          <w:noProof/>
        </w:rPr>
        <w:t>DA Pesquisa</w:t>
      </w:r>
      <w:r w:rsidRPr="00C46C06">
        <w:rPr>
          <w:noProof/>
        </w:rPr>
        <w:t xml:space="preserve">, n, 7, ano 7, p. 309-323, 2009-2010. Disponível em: </w:t>
      </w:r>
      <w:hyperlink r:id="rId8" w:history="1">
        <w:r w:rsidRPr="00C46C06">
          <w:rPr>
            <w:rStyle w:val="Hyperlink"/>
            <w:noProof/>
          </w:rPr>
          <w:t>http://www.ceart.udesc.br/dapesquisa/edicoes_anteriores/7/files/2010/MUSICA-05Emanuel.pdf</w:t>
        </w:r>
      </w:hyperlink>
      <w:r w:rsidRPr="00C46C06">
        <w:rPr>
          <w:noProof/>
        </w:rPr>
        <w:t xml:space="preserve"> Acesso em 12/05/2013.</w:t>
      </w:r>
    </w:p>
    <w:p w14:paraId="4CBE0791" w14:textId="77777777" w:rsidR="00C46C06" w:rsidRPr="00C46C06" w:rsidRDefault="00C46C06" w:rsidP="00C46C06">
      <w:pPr>
        <w:rPr>
          <w:noProof/>
        </w:rPr>
      </w:pPr>
    </w:p>
    <w:p w14:paraId="31352D01" w14:textId="609BF530" w:rsidR="00C46C06" w:rsidRPr="00C46C06" w:rsidRDefault="00C46C06" w:rsidP="00C46C06">
      <w:pPr>
        <w:rPr>
          <w:noProof/>
        </w:rPr>
      </w:pPr>
      <w:r w:rsidRPr="00C46C06">
        <w:rPr>
          <w:noProof/>
        </w:rPr>
        <w:t>PIMENTA, S</w:t>
      </w:r>
      <w:r w:rsidR="000966F9">
        <w:rPr>
          <w:noProof/>
        </w:rPr>
        <w:t>.</w:t>
      </w:r>
      <w:r w:rsidRPr="00C46C06">
        <w:rPr>
          <w:noProof/>
        </w:rPr>
        <w:t xml:space="preserve"> G</w:t>
      </w:r>
      <w:r w:rsidR="000966F9">
        <w:rPr>
          <w:noProof/>
        </w:rPr>
        <w:t>.</w:t>
      </w:r>
      <w:r w:rsidRPr="00C46C06">
        <w:rPr>
          <w:noProof/>
        </w:rPr>
        <w:t xml:space="preserve"> e LIMA, M</w:t>
      </w:r>
      <w:r w:rsidR="000966F9">
        <w:rPr>
          <w:noProof/>
        </w:rPr>
        <w:t>.</w:t>
      </w:r>
      <w:r w:rsidRPr="00C46C06">
        <w:rPr>
          <w:noProof/>
        </w:rPr>
        <w:t xml:space="preserve"> S</w:t>
      </w:r>
      <w:r w:rsidR="000966F9">
        <w:rPr>
          <w:noProof/>
        </w:rPr>
        <w:t>.</w:t>
      </w:r>
      <w:r w:rsidRPr="00C46C06">
        <w:rPr>
          <w:noProof/>
        </w:rPr>
        <w:t xml:space="preserve"> L</w:t>
      </w:r>
      <w:r w:rsidR="000966F9">
        <w:rPr>
          <w:noProof/>
        </w:rPr>
        <w:t>.</w:t>
      </w:r>
      <w:r w:rsidRPr="00C46C06">
        <w:rPr>
          <w:noProof/>
        </w:rPr>
        <w:t xml:space="preserve">. </w:t>
      </w:r>
      <w:r w:rsidRPr="00C46C06">
        <w:rPr>
          <w:b/>
          <w:noProof/>
        </w:rPr>
        <w:t>Estágio e docência</w:t>
      </w:r>
      <w:r w:rsidRPr="00C46C06">
        <w:rPr>
          <w:noProof/>
        </w:rPr>
        <w:t>. 4a ed. São Paulo: Cortez, 2009.</w:t>
      </w:r>
    </w:p>
    <w:p w14:paraId="600C4558" w14:textId="77777777" w:rsidR="00C46C06" w:rsidRPr="00C46C06" w:rsidRDefault="00C46C06" w:rsidP="00C46C06">
      <w:pPr>
        <w:rPr>
          <w:b/>
          <w:noProof/>
        </w:rPr>
      </w:pPr>
    </w:p>
    <w:p w14:paraId="51CD33D5" w14:textId="1393F050" w:rsidR="00C46C06" w:rsidRPr="00C46C06" w:rsidRDefault="00C46C06" w:rsidP="00C46C06">
      <w:pPr>
        <w:rPr>
          <w:noProof/>
        </w:rPr>
      </w:pPr>
      <w:r w:rsidRPr="00C46C06">
        <w:rPr>
          <w:noProof/>
        </w:rPr>
        <w:t xml:space="preserve">REVISTAS </w:t>
      </w:r>
      <w:r w:rsidR="003E0367">
        <w:rPr>
          <w:noProof/>
        </w:rPr>
        <w:t>“</w:t>
      </w:r>
      <w:r w:rsidRPr="00C46C06">
        <w:rPr>
          <w:noProof/>
        </w:rPr>
        <w:t>MÚSICA NA EDUCAÇÃO BÁSICA</w:t>
      </w:r>
      <w:r w:rsidR="003E0367">
        <w:rPr>
          <w:noProof/>
        </w:rPr>
        <w:t>”</w:t>
      </w:r>
      <w:r w:rsidRPr="00C46C06">
        <w:rPr>
          <w:noProof/>
        </w:rPr>
        <w:t xml:space="preserve"> n. 1,2,3,4.</w:t>
      </w:r>
    </w:p>
    <w:p w14:paraId="5E54A053" w14:textId="77777777" w:rsidR="001634FF" w:rsidRDefault="001634FF" w:rsidP="00C46C06">
      <w:pPr>
        <w:rPr>
          <w:b/>
          <w:noProof/>
        </w:rPr>
      </w:pPr>
    </w:p>
    <w:p w14:paraId="1E514C61" w14:textId="58942B0F" w:rsidR="001634FF" w:rsidRPr="001634FF" w:rsidRDefault="001634FF" w:rsidP="00C46C06">
      <w:pPr>
        <w:rPr>
          <w:noProof/>
        </w:rPr>
      </w:pPr>
      <w:r w:rsidRPr="001634FF">
        <w:rPr>
          <w:noProof/>
        </w:rPr>
        <w:t>SODRÉ, L.A.</w:t>
      </w:r>
      <w:r>
        <w:rPr>
          <w:b/>
          <w:noProof/>
        </w:rPr>
        <w:t xml:space="preserve"> Música africana na sala de aula</w:t>
      </w:r>
      <w:r w:rsidR="00ED5108">
        <w:rPr>
          <w:noProof/>
        </w:rPr>
        <w:t>: cantando, tocando e dançando nossas raízes negras</w:t>
      </w:r>
      <w:r w:rsidR="00ED5108" w:rsidRPr="00C46C06">
        <w:rPr>
          <w:noProof/>
        </w:rPr>
        <w:t>.</w:t>
      </w:r>
      <w:r w:rsidR="00ED5108">
        <w:rPr>
          <w:noProof/>
        </w:rPr>
        <w:t xml:space="preserve"> Duna Dueto, 2010.</w:t>
      </w:r>
    </w:p>
    <w:p w14:paraId="6F9766D8" w14:textId="77777777" w:rsidR="001634FF" w:rsidRDefault="001634FF" w:rsidP="00C46C06">
      <w:pPr>
        <w:rPr>
          <w:noProof/>
        </w:rPr>
      </w:pPr>
    </w:p>
    <w:p w14:paraId="67F893E1" w14:textId="22C818C1" w:rsidR="00C46C06" w:rsidRPr="00C46C06" w:rsidRDefault="00C46C06" w:rsidP="00C46C06">
      <w:pPr>
        <w:rPr>
          <w:noProof/>
        </w:rPr>
      </w:pPr>
      <w:r w:rsidRPr="00C46C06">
        <w:rPr>
          <w:noProof/>
        </w:rPr>
        <w:t>SOUZA, C</w:t>
      </w:r>
      <w:r w:rsidR="000966F9">
        <w:rPr>
          <w:noProof/>
        </w:rPr>
        <w:t>.</w:t>
      </w:r>
      <w:r w:rsidRPr="00C46C06">
        <w:rPr>
          <w:noProof/>
        </w:rPr>
        <w:t>E</w:t>
      </w:r>
      <w:r w:rsidR="000966F9">
        <w:rPr>
          <w:noProof/>
        </w:rPr>
        <w:t>.</w:t>
      </w:r>
      <w:r w:rsidRPr="00C46C06">
        <w:rPr>
          <w:noProof/>
        </w:rPr>
        <w:t xml:space="preserve"> de; JOLY, M</w:t>
      </w:r>
      <w:r w:rsidR="000966F9">
        <w:rPr>
          <w:noProof/>
        </w:rPr>
        <w:t>.</w:t>
      </w:r>
      <w:r w:rsidRPr="00C46C06">
        <w:rPr>
          <w:noProof/>
        </w:rPr>
        <w:t xml:space="preserve"> C</w:t>
      </w:r>
      <w:r w:rsidR="000966F9">
        <w:rPr>
          <w:noProof/>
        </w:rPr>
        <w:t>.</w:t>
      </w:r>
      <w:r w:rsidRPr="00C46C06">
        <w:rPr>
          <w:noProof/>
        </w:rPr>
        <w:t xml:space="preserve"> L</w:t>
      </w:r>
      <w:r w:rsidR="000966F9">
        <w:rPr>
          <w:noProof/>
        </w:rPr>
        <w:t>.</w:t>
      </w:r>
      <w:r w:rsidRPr="00C46C06">
        <w:rPr>
          <w:noProof/>
        </w:rPr>
        <w:t xml:space="preserve">. A importância do ensino musical na educação infantil. </w:t>
      </w:r>
      <w:r w:rsidRPr="00C46C06">
        <w:rPr>
          <w:b/>
          <w:noProof/>
        </w:rPr>
        <w:t>Cadernos de Pedagogia</w:t>
      </w:r>
      <w:r w:rsidRPr="00C46C06">
        <w:rPr>
          <w:noProof/>
        </w:rPr>
        <w:t>, ano 4, vol 4, n. 7, p. 96-110, 2010.</w:t>
      </w:r>
    </w:p>
    <w:p w14:paraId="508FB57A" w14:textId="77777777" w:rsidR="000966F9" w:rsidRPr="00C46C06" w:rsidRDefault="000966F9" w:rsidP="00C46C06">
      <w:pPr>
        <w:rPr>
          <w:b/>
          <w:noProof/>
        </w:rPr>
      </w:pPr>
    </w:p>
    <w:p w14:paraId="45408A0D" w14:textId="3A5AA9A2" w:rsidR="00C46C06" w:rsidRPr="00C46C06" w:rsidRDefault="00C46C06" w:rsidP="00C46C06">
      <w:pPr>
        <w:rPr>
          <w:noProof/>
        </w:rPr>
      </w:pPr>
      <w:r w:rsidRPr="00C46C06">
        <w:rPr>
          <w:noProof/>
        </w:rPr>
        <w:t xml:space="preserve">TV ESCOLA. Salto para o Futuro. </w:t>
      </w:r>
      <w:r w:rsidRPr="00C46C06">
        <w:rPr>
          <w:b/>
          <w:noProof/>
        </w:rPr>
        <w:t>Educação musical escolar</w:t>
      </w:r>
      <w:r w:rsidR="00ED5108">
        <w:rPr>
          <w:noProof/>
        </w:rPr>
        <w:t xml:space="preserve">. </w:t>
      </w:r>
      <w:r w:rsidRPr="00C46C06">
        <w:rPr>
          <w:noProof/>
        </w:rPr>
        <w:t xml:space="preserve">Ano XXI, Boletim 08, junho 2011. </w:t>
      </w:r>
    </w:p>
    <w:p w14:paraId="3E54E6F7" w14:textId="77777777" w:rsidR="00BB355E" w:rsidRPr="00201DEA" w:rsidRDefault="00BB355E" w:rsidP="00BB355E">
      <w:pPr>
        <w:pStyle w:val="Heading1"/>
        <w:rPr>
          <w:noProof/>
        </w:rPr>
      </w:pPr>
      <w:r w:rsidRPr="00201DEA">
        <w:rPr>
          <w:noProof/>
        </w:rPr>
        <w:t>Videografia</w:t>
      </w:r>
    </w:p>
    <w:p w14:paraId="0E94E772" w14:textId="2D9983B2" w:rsidR="00BB355E" w:rsidRDefault="00831FB2">
      <w:pPr>
        <w:rPr>
          <w:noProof/>
        </w:rPr>
      </w:pPr>
      <w:r>
        <w:rPr>
          <w:noProof/>
        </w:rPr>
        <w:t xml:space="preserve">JARDIM, J. </w:t>
      </w:r>
      <w:r w:rsidRPr="0012457B">
        <w:rPr>
          <w:b/>
          <w:noProof/>
        </w:rPr>
        <w:t>A janela da alma</w:t>
      </w:r>
      <w:r>
        <w:rPr>
          <w:noProof/>
        </w:rPr>
        <w:t>. 2001.</w:t>
      </w:r>
    </w:p>
    <w:p w14:paraId="43FE1B1D" w14:textId="4DBAA699" w:rsidR="0012457B" w:rsidRDefault="0012457B">
      <w:pPr>
        <w:rPr>
          <w:noProof/>
        </w:rPr>
      </w:pPr>
      <w:r>
        <w:rPr>
          <w:noProof/>
        </w:rPr>
        <w:t>TED</w:t>
      </w:r>
      <w:r w:rsidR="00DA31A9">
        <w:rPr>
          <w:noProof/>
        </w:rPr>
        <w:t>xRio</w:t>
      </w:r>
      <w:r>
        <w:rPr>
          <w:noProof/>
        </w:rPr>
        <w:t xml:space="preserve">. </w:t>
      </w:r>
      <w:r w:rsidRPr="007639FC">
        <w:rPr>
          <w:b/>
          <w:noProof/>
        </w:rPr>
        <w:t>José Pacheco</w:t>
      </w:r>
      <w:r w:rsidR="007639FC" w:rsidRPr="007639FC">
        <w:rPr>
          <w:b/>
          <w:noProof/>
        </w:rPr>
        <w:t xml:space="preserve"> - Visões</w:t>
      </w:r>
      <w:r w:rsidR="00DA31A9">
        <w:rPr>
          <w:noProof/>
        </w:rPr>
        <w:t xml:space="preserve">. </w:t>
      </w:r>
      <w:r w:rsidR="00344C04">
        <w:rPr>
          <w:noProof/>
        </w:rPr>
        <w:t xml:space="preserve">Disponível em:  </w:t>
      </w:r>
      <w:r w:rsidR="00344C04" w:rsidRPr="00344C04">
        <w:rPr>
          <w:noProof/>
        </w:rPr>
        <w:t>https://www.youtube.com/watch?v=DcN0VJc6i5g</w:t>
      </w:r>
    </w:p>
    <w:p w14:paraId="3A7E3AA4" w14:textId="444B8494" w:rsidR="00110739" w:rsidRPr="00C87B0E" w:rsidRDefault="007639FC">
      <w:pPr>
        <w:rPr>
          <w:noProof/>
        </w:rPr>
      </w:pPr>
      <w:r>
        <w:rPr>
          <w:noProof/>
        </w:rPr>
        <w:t xml:space="preserve">BLACK, C. </w:t>
      </w:r>
      <w:r w:rsidRPr="00A0510F">
        <w:rPr>
          <w:b/>
          <w:noProof/>
        </w:rPr>
        <w:t>Schooling the world</w:t>
      </w:r>
      <w:r>
        <w:rPr>
          <w:noProof/>
        </w:rPr>
        <w:t xml:space="preserve"> (Escolarizando o mundo)</w:t>
      </w:r>
      <w:r w:rsidR="00DB11FA">
        <w:rPr>
          <w:noProof/>
        </w:rPr>
        <w:t>. 2010.</w:t>
      </w:r>
    </w:p>
    <w:p w14:paraId="2294462A" w14:textId="77777777" w:rsidR="008F13ED" w:rsidRPr="00C87B0E" w:rsidRDefault="008F13ED">
      <w:pPr>
        <w:rPr>
          <w:noProof/>
        </w:rPr>
      </w:pPr>
    </w:p>
    <w:p w14:paraId="0B02C674" w14:textId="77777777" w:rsidR="00BC619A" w:rsidRDefault="00BC619A" w:rsidP="00137542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594E64" w:rsidRPr="00C87B0E" w14:paraId="4C327914" w14:textId="77777777" w:rsidTr="003E488E">
        <w:trPr>
          <w:cantSplit/>
          <w:trHeight w:val="773"/>
          <w:jc w:val="center"/>
        </w:trPr>
        <w:tc>
          <w:tcPr>
            <w:tcW w:w="4875" w:type="dxa"/>
          </w:tcPr>
          <w:p w14:paraId="4FEB6E51" w14:textId="77777777" w:rsidR="00594E64" w:rsidRPr="00C87B0E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15F3FCB5" w14:textId="77777777" w:rsidR="00594E64" w:rsidRPr="00C87B0E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594E64" w:rsidRPr="00C87B0E" w14:paraId="45416C80" w14:textId="77777777" w:rsidTr="003E488E">
        <w:trPr>
          <w:cantSplit/>
          <w:trHeight w:val="618"/>
          <w:jc w:val="center"/>
        </w:trPr>
        <w:tc>
          <w:tcPr>
            <w:tcW w:w="4875" w:type="dxa"/>
          </w:tcPr>
          <w:p w14:paraId="475BDF7D" w14:textId="77777777" w:rsidR="00594E64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A99957A" w14:textId="77777777" w:rsidR="00594E64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610845B5" w14:textId="77777777" w:rsidR="00594E64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1567092C" w14:textId="77777777" w:rsidR="00594E64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  <w:p w14:paraId="2CD79D59" w14:textId="77777777" w:rsidR="00594E64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66BC3A4B" w14:textId="77777777" w:rsidR="00594E64" w:rsidRPr="00C87B0E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5E153CB7" w14:textId="77777777" w:rsidR="00594E64" w:rsidRPr="00C87B0E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6FC720C7" w14:textId="77777777" w:rsidR="00594E64" w:rsidRPr="00C87B0E" w:rsidRDefault="00594E64" w:rsidP="003E488E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13EB9623" w14:textId="77777777" w:rsidR="00594E64" w:rsidRPr="00C87B0E" w:rsidRDefault="00594E64" w:rsidP="00137542">
      <w:pPr>
        <w:rPr>
          <w:noProof/>
        </w:rPr>
      </w:pPr>
      <w:bookmarkStart w:id="0" w:name="_GoBack"/>
      <w:bookmarkEnd w:id="0"/>
    </w:p>
    <w:sectPr w:rsidR="00594E64" w:rsidRPr="00C87B0E" w:rsidSect="00016841">
      <w:pgSz w:w="11906" w:h="16838" w:code="9"/>
      <w:pgMar w:top="1440" w:right="1440" w:bottom="1440" w:left="1440" w:header="720" w:footer="720" w:gutter="0"/>
      <w:cols w:space="720"/>
      <w:docGrid w:linePitch="360"/>
      <w:printerSettings r:id="rId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B64DB8"/>
    <w:multiLevelType w:val="hybridMultilevel"/>
    <w:tmpl w:val="4B069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0453DE2"/>
    <w:multiLevelType w:val="hybridMultilevel"/>
    <w:tmpl w:val="9A44D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0347D0"/>
    <w:multiLevelType w:val="hybridMultilevel"/>
    <w:tmpl w:val="B444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BC03CDC"/>
    <w:multiLevelType w:val="hybridMultilevel"/>
    <w:tmpl w:val="2AAC5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2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16841"/>
    <w:rsid w:val="0007638E"/>
    <w:rsid w:val="000966F9"/>
    <w:rsid w:val="00103968"/>
    <w:rsid w:val="00110739"/>
    <w:rsid w:val="001161E6"/>
    <w:rsid w:val="0012457B"/>
    <w:rsid w:val="00137542"/>
    <w:rsid w:val="001526F0"/>
    <w:rsid w:val="001634FF"/>
    <w:rsid w:val="001A1D8C"/>
    <w:rsid w:val="001D25D3"/>
    <w:rsid w:val="0022151D"/>
    <w:rsid w:val="002418E7"/>
    <w:rsid w:val="002448BD"/>
    <w:rsid w:val="00265B50"/>
    <w:rsid w:val="002C5946"/>
    <w:rsid w:val="002F5120"/>
    <w:rsid w:val="00344C04"/>
    <w:rsid w:val="00371C47"/>
    <w:rsid w:val="003813B6"/>
    <w:rsid w:val="00387D30"/>
    <w:rsid w:val="00394B63"/>
    <w:rsid w:val="003A5D54"/>
    <w:rsid w:val="003D0163"/>
    <w:rsid w:val="003E0367"/>
    <w:rsid w:val="00407384"/>
    <w:rsid w:val="00463FC5"/>
    <w:rsid w:val="004F5320"/>
    <w:rsid w:val="005521B8"/>
    <w:rsid w:val="00594172"/>
    <w:rsid w:val="00594E64"/>
    <w:rsid w:val="00596EE8"/>
    <w:rsid w:val="005A5ACA"/>
    <w:rsid w:val="005E08A3"/>
    <w:rsid w:val="0060228E"/>
    <w:rsid w:val="006064D1"/>
    <w:rsid w:val="0062139B"/>
    <w:rsid w:val="006217CA"/>
    <w:rsid w:val="00696545"/>
    <w:rsid w:val="006A6A89"/>
    <w:rsid w:val="00737451"/>
    <w:rsid w:val="007408F2"/>
    <w:rsid w:val="007639FC"/>
    <w:rsid w:val="007707BA"/>
    <w:rsid w:val="008061DD"/>
    <w:rsid w:val="00831FB2"/>
    <w:rsid w:val="008A1F5C"/>
    <w:rsid w:val="008C7196"/>
    <w:rsid w:val="008F13ED"/>
    <w:rsid w:val="009102E5"/>
    <w:rsid w:val="009B0CA7"/>
    <w:rsid w:val="009E3520"/>
    <w:rsid w:val="009F3CBD"/>
    <w:rsid w:val="00A0510F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355E"/>
    <w:rsid w:val="00BB6991"/>
    <w:rsid w:val="00BB79A2"/>
    <w:rsid w:val="00BC5427"/>
    <w:rsid w:val="00BC5635"/>
    <w:rsid w:val="00BC619A"/>
    <w:rsid w:val="00BD086A"/>
    <w:rsid w:val="00C17CE1"/>
    <w:rsid w:val="00C25F63"/>
    <w:rsid w:val="00C46C06"/>
    <w:rsid w:val="00C52743"/>
    <w:rsid w:val="00C62371"/>
    <w:rsid w:val="00C84436"/>
    <w:rsid w:val="00C87B0E"/>
    <w:rsid w:val="00C90E76"/>
    <w:rsid w:val="00CC552F"/>
    <w:rsid w:val="00D55F93"/>
    <w:rsid w:val="00D83D51"/>
    <w:rsid w:val="00D905F6"/>
    <w:rsid w:val="00DA31A9"/>
    <w:rsid w:val="00DB11FA"/>
    <w:rsid w:val="00DB4688"/>
    <w:rsid w:val="00DC10A5"/>
    <w:rsid w:val="00DE534D"/>
    <w:rsid w:val="00E55ED7"/>
    <w:rsid w:val="00E671BB"/>
    <w:rsid w:val="00ED5108"/>
    <w:rsid w:val="00F26494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character" w:styleId="Hyperlink">
    <w:name w:val="Hyperlink"/>
    <w:basedOn w:val="DefaultParagraphFont"/>
    <w:uiPriority w:val="99"/>
    <w:unhideWhenUsed/>
    <w:rsid w:val="00C46C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oleObject" Target="embeddings/oleObject1.bin"/><Relationship Id="rId7" Type="http://schemas.openxmlformats.org/officeDocument/2006/relationships/hyperlink" Target="http://www.ceart.udesc.br/revista_dapesquisa/volume1/numero2/musica/meri_cristiane_teresa.pdf" TargetMode="External"/><Relationship Id="rId8" Type="http://schemas.openxmlformats.org/officeDocument/2006/relationships/hyperlink" Target="http://www.ceart.udesc.br/dapesquisa/edicoes_anteriores/7/files/2010/MUSICA-05Emanuel.pdf" TargetMode="External"/><Relationship Id="rId9" Type="http://schemas.openxmlformats.org/officeDocument/2006/relationships/printerSettings" Target="printerSettings/printerSettings1.bin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4</Pages>
  <Words>1014</Words>
  <Characters>5782</Characters>
  <Application>Microsoft Macintosh Word</Application>
  <DocSecurity>0</DocSecurity>
  <Lines>48</Lines>
  <Paragraphs>13</Paragraphs>
  <ScaleCrop>false</ScaleCrop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33</cp:revision>
  <cp:lastPrinted>2016-03-17T20:59:00Z</cp:lastPrinted>
  <dcterms:created xsi:type="dcterms:W3CDTF">2016-07-21T20:56:00Z</dcterms:created>
  <dcterms:modified xsi:type="dcterms:W3CDTF">2017-03-02T14:41:00Z</dcterms:modified>
</cp:coreProperties>
</file>