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E2EB8" w14:textId="4AB5962B" w:rsidR="00883187" w:rsidRPr="00883187" w:rsidRDefault="009A772A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21B8A976" wp14:editId="045EFA51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EC1213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F0F3A04" wp14:editId="5B45A311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3C400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35631615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3552F48D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F0F3A04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5363C400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35631615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3552F48D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17CFFD85" wp14:editId="10A7C954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EBEF1B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CFFD85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2AEBEF1B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931892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57F675C1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56B5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652409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55A5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2CB10DDA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4CA6" w14:textId="77777777" w:rsidR="00883187" w:rsidRPr="00B573AF" w:rsidRDefault="00883187" w:rsidP="008943A8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02023D">
              <w:rPr>
                <w:rFonts w:cs="Calibri"/>
                <w:w w:val="105"/>
                <w:sz w:val="20"/>
                <w:szCs w:val="20"/>
              </w:rPr>
              <w:t>29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59467B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D624" w14:textId="77777777" w:rsidR="00883187" w:rsidRPr="00B573AF" w:rsidRDefault="00AD70C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</w:t>
            </w:r>
            <w:r w:rsidR="0002023D">
              <w:rPr>
                <w:rFonts w:cs="Calibri"/>
                <w:spacing w:val="19"/>
                <w:w w:val="105"/>
                <w:sz w:val="20"/>
                <w:szCs w:val="20"/>
              </w:rPr>
              <w:t>VII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>I</w:t>
            </w:r>
          </w:p>
        </w:tc>
      </w:tr>
    </w:tbl>
    <w:p w14:paraId="1F6D37D1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218541FD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3C031BAD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E499203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77378F2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33F3BF6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9034E1B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ED81A4D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4375FA8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018DEF1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52D8B7B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6F4CD5E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1B71898" w14:textId="77777777" w:rsidR="004459B2" w:rsidRPr="00586DF7" w:rsidRDefault="00E95BA0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18376E0A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11903FC8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10413DE9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31F0D38F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7EF0EC76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7BAC710F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17A58F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6DB2DF34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0229BCF0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1641FE29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CC01C7F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71122E6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618BA97E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45F232E5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797592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0443FE7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3F85F838" w14:textId="77777777" w:rsidR="00AB77DC" w:rsidRPr="00B573AF" w:rsidRDefault="00E43D8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3925A62F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65EBA16A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B9C3D7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53EEF5E4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15C08BE" w14:textId="77777777" w:rsidR="00531AB6" w:rsidRDefault="00E43D8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12C81D7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222034A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4890C841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55F3A6E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1517F7A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0E944C5B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A41FB26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004CD493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E83B0DE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3D25079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0A13D5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54BC0F3F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DA1C46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51F82EB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74652247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66E0E963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5D6674DF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3E9E7D28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613441D1" w14:textId="77777777" w:rsidR="00E43D8F" w:rsidRPr="00AD70C7" w:rsidRDefault="00E43D8F" w:rsidP="00E43D8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2CCDEA69" w14:textId="77777777" w:rsidR="00E43D8F" w:rsidRPr="00DD6BB6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VII.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72A67ECE" w14:textId="77777777" w:rsidR="00E43D8F" w:rsidRDefault="00E43D8F" w:rsidP="00E43D8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785B9BAB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6D6FF29E" w14:textId="77777777" w:rsidR="00E43D8F" w:rsidRPr="00DD6BB6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ABB8F35" w14:textId="77777777" w:rsidR="00E43D8F" w:rsidRDefault="00D778F4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Propiciar ao estudante a aquisição de conhecimentos</w:t>
      </w:r>
      <w:r w:rsidR="00E43D8F">
        <w:rPr>
          <w:sz w:val="24"/>
          <w:szCs w:val="24"/>
        </w:rPr>
        <w:t xml:space="preserve"> sobre os aspectos técnicos, estilísticos e interpretativos do canto lírico, visando sua aplicabilidade à performance, bem como </w:t>
      </w:r>
      <w:r w:rsidR="00E43D8F" w:rsidRPr="009F1F9A">
        <w:rPr>
          <w:sz w:val="24"/>
          <w:szCs w:val="24"/>
        </w:rPr>
        <w:t>à</w:t>
      </w:r>
      <w:r w:rsidR="00E43D8F">
        <w:rPr>
          <w:sz w:val="24"/>
          <w:szCs w:val="24"/>
        </w:rPr>
        <w:t xml:space="preserve"> formação do cantor profissional.</w:t>
      </w:r>
    </w:p>
    <w:p w14:paraId="0871CF2E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125D2FB" w14:textId="77777777" w:rsidR="00E43D8F" w:rsidRPr="00080041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731BB4A8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8EE8A32" w14:textId="77777777" w:rsidR="00E43D8F" w:rsidRDefault="00E43D8F" w:rsidP="00E43D8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423848B3" w14:textId="77777777" w:rsidR="00E43D8F" w:rsidRDefault="00E43D8F" w:rsidP="00E43D8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0449DF23" w14:textId="77777777" w:rsidR="00E43D8F" w:rsidRDefault="00E43D8F" w:rsidP="00E43D8F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2101E89B" w14:textId="77777777" w:rsidR="00E43D8F" w:rsidRPr="00627852" w:rsidRDefault="00E43D8F" w:rsidP="00E43D8F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61454033" w14:textId="77777777" w:rsidR="00E43D8F" w:rsidRDefault="00E43D8F" w:rsidP="00E43D8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38BCBFB7" w14:textId="77777777" w:rsidR="00E43D8F" w:rsidRDefault="00E43D8F" w:rsidP="00E43D8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3C13AB7E" w14:textId="77777777" w:rsidR="00E43D8F" w:rsidRDefault="00E43D8F" w:rsidP="00E43D8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59A6DCB6" w14:textId="77777777" w:rsidR="00E43D8F" w:rsidRDefault="00E43D8F" w:rsidP="00E43D8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716E0715" w14:textId="77777777" w:rsidR="00E43D8F" w:rsidRDefault="00E43D8F" w:rsidP="00E43D8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2512B015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58F9EE6B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073C6214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328B5FA0" w14:textId="77777777" w:rsidR="00E43D8F" w:rsidRDefault="00E43D8F" w:rsidP="00E43D8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27E0461B" w14:textId="77777777" w:rsidR="00E43D8F" w:rsidRDefault="00E43D8F" w:rsidP="00E43D8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61EE5080" w14:textId="77777777" w:rsidR="00E43D8F" w:rsidRDefault="00E43D8F" w:rsidP="00E43D8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0E931E69" w14:textId="77777777" w:rsidR="00E43D8F" w:rsidRDefault="00E43D8F" w:rsidP="00E43D8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3D0268CD" w14:textId="77777777" w:rsidR="00E43D8F" w:rsidRPr="00150766" w:rsidRDefault="00E43D8F" w:rsidP="00E43D8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207B6554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8EB0DB9" w14:textId="77777777" w:rsidR="00E43D8F" w:rsidRPr="003145C1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2C7A539E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BE68CF8" w14:textId="77777777" w:rsidR="00E43D8F" w:rsidRDefault="00E43D8F" w:rsidP="00E43D8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06BAE542" w14:textId="77777777" w:rsidR="00E43D8F" w:rsidRDefault="00E43D8F" w:rsidP="00E43D8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4AF9BC77" w14:textId="77777777" w:rsidR="00E43D8F" w:rsidRDefault="00E43D8F" w:rsidP="00E43D8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69BFF081" w14:textId="77777777" w:rsidR="00E43D8F" w:rsidRDefault="00E43D8F" w:rsidP="00E43D8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037A6573" w14:textId="77777777" w:rsidR="00E43D8F" w:rsidRDefault="00E43D8F" w:rsidP="00E43D8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0992A56D" w14:textId="77777777" w:rsidR="00E43D8F" w:rsidRDefault="00E43D8F" w:rsidP="00E43D8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59E1065C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28BDE75E" w14:textId="77777777" w:rsidR="00E43D8F" w:rsidRPr="00B227AC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1861C2DD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97D5739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Appleman, D. R. (1967).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Vocal Pedagogy: Theory and Application</w:t>
      </w:r>
      <w:r w:rsidRPr="00DD6BB6">
        <w:rPr>
          <w:rFonts w:cs="TimesNewRomanPSMT"/>
          <w:sz w:val="24"/>
          <w:szCs w:val="24"/>
          <w:lang w:eastAsia="pt-BR"/>
        </w:rPr>
        <w:t>. Bloomington: Indiana University Press.</w:t>
      </w:r>
    </w:p>
    <w:p w14:paraId="588815B9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77B6495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>. São Paulo: Summus Editorial Ltda.</w:t>
      </w:r>
    </w:p>
    <w:p w14:paraId="2727DD4E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3F61BF65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Braggins, S.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The Mystery Behind The Voice. Leicester: </w:t>
      </w:r>
      <w:r w:rsidRPr="00DD6BB6">
        <w:rPr>
          <w:rFonts w:cs="TimesNewRomanPSMT"/>
          <w:sz w:val="24"/>
          <w:szCs w:val="24"/>
          <w:lang w:eastAsia="pt-BR"/>
        </w:rPr>
        <w:t>Troubador Publishing Ltd.</w:t>
      </w:r>
    </w:p>
    <w:p w14:paraId="23F8592A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</w:p>
    <w:p w14:paraId="0981611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Brown, O. L.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Discover your Voice: How to Develop Healthy Voice Habits</w:t>
      </w:r>
      <w:r w:rsidRPr="00DD6BB6">
        <w:rPr>
          <w:rFonts w:cs="TimesNewRomanPSMT"/>
          <w:sz w:val="24"/>
          <w:szCs w:val="24"/>
          <w:lang w:eastAsia="pt-BR"/>
        </w:rPr>
        <w:t>. New York: Delmar Cengage Learning.</w:t>
      </w:r>
    </w:p>
    <w:p w14:paraId="4375CDF3" w14:textId="77777777" w:rsidR="00E43D8F" w:rsidRDefault="00E43D8F" w:rsidP="00E43D8F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>Costa, Marilda S. dos S. (2015). 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196AB806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E22825E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7CF00EDC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0770F66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>. London: Scarecrow Press, Inc.</w:t>
      </w:r>
    </w:p>
    <w:p w14:paraId="1296911A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5494C24" w14:textId="77777777" w:rsidR="00E43D8F" w:rsidRPr="001973FB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973FB">
        <w:rPr>
          <w:rFonts w:cs="TimesNewRomanPSMT"/>
          <w:sz w:val="24"/>
          <w:szCs w:val="24"/>
          <w:lang w:eastAsia="pt-BR"/>
        </w:rPr>
        <w:lastRenderedPageBreak/>
        <w:t xml:space="preserve">Crocker, R. L. (1986). </w:t>
      </w:r>
      <w:r w:rsidRPr="001973FB">
        <w:rPr>
          <w:rFonts w:cs="TimesNewRomanPSMT"/>
          <w:i/>
          <w:sz w:val="24"/>
          <w:szCs w:val="24"/>
          <w:lang w:eastAsia="pt-BR"/>
        </w:rPr>
        <w:t>A History of Musical Style</w:t>
      </w:r>
      <w:r w:rsidRPr="001973FB">
        <w:rPr>
          <w:rFonts w:cs="TimesNewRomanPSMT"/>
          <w:sz w:val="24"/>
          <w:szCs w:val="24"/>
          <w:lang w:eastAsia="pt-BR"/>
        </w:rPr>
        <w:t>. New York: Dover Publications, Inc.</w:t>
      </w:r>
    </w:p>
    <w:p w14:paraId="57FAD5AC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CE40418" w14:textId="77777777" w:rsidR="00E43D8F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627DFA0A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5EE2C00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The Functional Unity of the Singing Voice </w:t>
      </w:r>
      <w:r w:rsidRPr="00DD6BB6">
        <w:rPr>
          <w:rFonts w:cs="TimesNewRomanPSMT"/>
          <w:sz w:val="24"/>
          <w:szCs w:val="24"/>
          <w:lang w:eastAsia="pt-BR"/>
        </w:rPr>
        <w:t>(2end. edit.). USA.</w:t>
      </w:r>
    </w:p>
    <w:p w14:paraId="6D1AB1B9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420E91D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6D9BCE61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D495F12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52D0E485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2DB97E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2D5EA39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22B61C84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3F70ACD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60A2EF52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65C4005E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B4EFF59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10A6D41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B228F1A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27D8CD1C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3417DF8" w14:textId="77777777" w:rsidR="00E43D8F" w:rsidRPr="00EE374E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428A61EB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1DB5182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65D2B999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0270676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542FBB9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63BE705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031A84E2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B689251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65C1FA74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DB21A7E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14AF3243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027E9B1" w14:textId="77777777" w:rsidR="00E43D8F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363CEB5E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5A1E343D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53C6DFC0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0F82AF8E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23959628" w14:textId="77777777" w:rsidR="00E43D8F" w:rsidRPr="003B2914" w:rsidRDefault="00E43D8F" w:rsidP="00E43D8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3CAE3F85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03C793A2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1A7757D0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6F70959C" w14:textId="77777777" w:rsidR="00E43D8F" w:rsidRPr="00DD6BB6" w:rsidRDefault="00E43D8F" w:rsidP="00E43D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4D2873B6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23EBF8A4" w14:textId="77777777" w:rsidR="00E43D8F" w:rsidRDefault="00E43D8F" w:rsidP="00E43D8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2EAE7828" w14:textId="77777777" w:rsidR="00E43D8F" w:rsidRDefault="00E43D8F" w:rsidP="00E43D8F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25BC6" w:rsidRPr="00C87B0E" w14:paraId="4B3EFACD" w14:textId="77777777" w:rsidTr="00525BC6">
        <w:trPr>
          <w:cantSplit/>
          <w:trHeight w:val="773"/>
          <w:jc w:val="center"/>
        </w:trPr>
        <w:tc>
          <w:tcPr>
            <w:tcW w:w="4875" w:type="dxa"/>
          </w:tcPr>
          <w:p w14:paraId="7644626E" w14:textId="77777777" w:rsidR="00525BC6" w:rsidRPr="00C87B0E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881163D" w14:textId="77777777" w:rsidR="00525BC6" w:rsidRPr="00C87B0E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25BC6" w:rsidRPr="00C87B0E" w14:paraId="5F931785" w14:textId="77777777" w:rsidTr="00525BC6">
        <w:trPr>
          <w:cantSplit/>
          <w:trHeight w:val="618"/>
          <w:jc w:val="center"/>
        </w:trPr>
        <w:tc>
          <w:tcPr>
            <w:tcW w:w="4875" w:type="dxa"/>
          </w:tcPr>
          <w:p w14:paraId="4A285FBE" w14:textId="77777777" w:rsidR="00525BC6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</w:p>
          <w:p w14:paraId="09EDCAA0" w14:textId="77777777" w:rsidR="00525BC6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</w:p>
          <w:p w14:paraId="0283245C" w14:textId="77777777" w:rsidR="00525BC6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</w:p>
          <w:p w14:paraId="7C1694CA" w14:textId="77777777" w:rsidR="00525BC6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</w:p>
          <w:p w14:paraId="09571282" w14:textId="77777777" w:rsidR="00525BC6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C6DB8DA" w14:textId="77777777" w:rsidR="00525BC6" w:rsidRPr="00C87B0E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85962CE" w14:textId="77777777" w:rsidR="00525BC6" w:rsidRPr="00C87B0E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83049FC" w14:textId="77777777" w:rsidR="00525BC6" w:rsidRPr="00C87B0E" w:rsidRDefault="00525BC6" w:rsidP="00525BC6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8FA3464" w14:textId="77777777" w:rsidR="00B227AC" w:rsidRDefault="00B227AC" w:rsidP="00E43D8F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023D"/>
    <w:rsid w:val="00021B72"/>
    <w:rsid w:val="0003690C"/>
    <w:rsid w:val="00080041"/>
    <w:rsid w:val="000D2BEE"/>
    <w:rsid w:val="000E2999"/>
    <w:rsid w:val="000E56BB"/>
    <w:rsid w:val="000E7999"/>
    <w:rsid w:val="000E79B0"/>
    <w:rsid w:val="000F34A8"/>
    <w:rsid w:val="00125857"/>
    <w:rsid w:val="00150766"/>
    <w:rsid w:val="00151EB8"/>
    <w:rsid w:val="00155B08"/>
    <w:rsid w:val="0017718A"/>
    <w:rsid w:val="00181510"/>
    <w:rsid w:val="001C1188"/>
    <w:rsid w:val="001C6D85"/>
    <w:rsid w:val="0022058C"/>
    <w:rsid w:val="00235C28"/>
    <w:rsid w:val="002405A8"/>
    <w:rsid w:val="002462A8"/>
    <w:rsid w:val="002A7738"/>
    <w:rsid w:val="002C4C67"/>
    <w:rsid w:val="002F6D98"/>
    <w:rsid w:val="003001D1"/>
    <w:rsid w:val="003059DB"/>
    <w:rsid w:val="003145C1"/>
    <w:rsid w:val="00346CF3"/>
    <w:rsid w:val="0038665F"/>
    <w:rsid w:val="00394C2B"/>
    <w:rsid w:val="003D57F2"/>
    <w:rsid w:val="004142A4"/>
    <w:rsid w:val="0042603D"/>
    <w:rsid w:val="004409A9"/>
    <w:rsid w:val="004459B2"/>
    <w:rsid w:val="0049560B"/>
    <w:rsid w:val="004967BC"/>
    <w:rsid w:val="004A1733"/>
    <w:rsid w:val="004A3976"/>
    <w:rsid w:val="004D620A"/>
    <w:rsid w:val="004F546B"/>
    <w:rsid w:val="00510B56"/>
    <w:rsid w:val="005128B8"/>
    <w:rsid w:val="00525BC6"/>
    <w:rsid w:val="00531AB6"/>
    <w:rsid w:val="00537CA0"/>
    <w:rsid w:val="0058413D"/>
    <w:rsid w:val="0058628B"/>
    <w:rsid w:val="00586DF7"/>
    <w:rsid w:val="005D2943"/>
    <w:rsid w:val="00607494"/>
    <w:rsid w:val="00611DAD"/>
    <w:rsid w:val="00612129"/>
    <w:rsid w:val="0063124B"/>
    <w:rsid w:val="00647C94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50EC2"/>
    <w:rsid w:val="0087327B"/>
    <w:rsid w:val="00883187"/>
    <w:rsid w:val="00885DD1"/>
    <w:rsid w:val="0088626B"/>
    <w:rsid w:val="008943A8"/>
    <w:rsid w:val="008D439D"/>
    <w:rsid w:val="0091675F"/>
    <w:rsid w:val="00934FE3"/>
    <w:rsid w:val="009642FC"/>
    <w:rsid w:val="009A772A"/>
    <w:rsid w:val="009C6ECC"/>
    <w:rsid w:val="00A81006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75960"/>
    <w:rsid w:val="00B911D5"/>
    <w:rsid w:val="00BB6473"/>
    <w:rsid w:val="00BC5D48"/>
    <w:rsid w:val="00BD0AA6"/>
    <w:rsid w:val="00BE238D"/>
    <w:rsid w:val="00BF6777"/>
    <w:rsid w:val="00BF6E35"/>
    <w:rsid w:val="00C34525"/>
    <w:rsid w:val="00CE25E0"/>
    <w:rsid w:val="00CF2A14"/>
    <w:rsid w:val="00D03591"/>
    <w:rsid w:val="00D1163C"/>
    <w:rsid w:val="00D17564"/>
    <w:rsid w:val="00D36BC2"/>
    <w:rsid w:val="00D53A32"/>
    <w:rsid w:val="00D63349"/>
    <w:rsid w:val="00D6635C"/>
    <w:rsid w:val="00D778F4"/>
    <w:rsid w:val="00DF2CF7"/>
    <w:rsid w:val="00E049FF"/>
    <w:rsid w:val="00E43D8F"/>
    <w:rsid w:val="00E95BA0"/>
    <w:rsid w:val="00EA5CD7"/>
    <w:rsid w:val="00EA6CAB"/>
    <w:rsid w:val="00EC460A"/>
    <w:rsid w:val="00EE195C"/>
    <w:rsid w:val="00EF0E6D"/>
    <w:rsid w:val="00F23904"/>
    <w:rsid w:val="00F35369"/>
    <w:rsid w:val="00F71AB8"/>
    <w:rsid w:val="00F8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91F69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5199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2017-03-02T14:36:00Z</cp:lastPrinted>
  <dcterms:created xsi:type="dcterms:W3CDTF">2017-08-29T18:10:00Z</dcterms:created>
  <dcterms:modified xsi:type="dcterms:W3CDTF">2017-08-29T18:10:00Z</dcterms:modified>
</cp:coreProperties>
</file>