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59618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2FF64F5" w:rsidR="00B049B2" w:rsidRPr="00C87B0E" w:rsidRDefault="00473C18" w:rsidP="00B049B2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C01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290CCFAF" w:rsidR="00B049B2" w:rsidRPr="00C87B0E" w:rsidRDefault="00842E45" w:rsidP="00B049B2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REGÊNCIA DE BANDA</w:t>
            </w:r>
            <w:r w:rsidR="00436A46">
              <w:rPr>
                <w:noProof/>
                <w:spacing w:val="20"/>
                <w:sz w:val="22"/>
                <w:szCs w:val="22"/>
              </w:rPr>
              <w:t xml:space="preserve"> </w:t>
            </w:r>
            <w:r w:rsidR="00B7137E">
              <w:rPr>
                <w:noProof/>
                <w:spacing w:val="20"/>
                <w:sz w:val="22"/>
                <w:szCs w:val="22"/>
              </w:rPr>
              <w:t>I</w:t>
            </w:r>
            <w:r w:rsidR="00473C18">
              <w:rPr>
                <w:noProof/>
                <w:spacing w:val="20"/>
                <w:sz w:val="22"/>
                <w:szCs w:val="22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44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2E2461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2E2461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6372B89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F370D86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6E61E091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3BE203E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3BF783DA" w:rsidR="00B049B2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447" w:type="dxa"/>
            <w:tcBorders>
              <w:left w:val="single" w:sz="4" w:space="0" w:color="auto"/>
            </w:tcBorders>
            <w:vAlign w:val="center"/>
          </w:tcPr>
          <w:p w14:paraId="21C91708" w14:textId="218A03E9" w:rsidR="005E08A3" w:rsidRPr="00C87B0E" w:rsidRDefault="00436A46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5C71D356" w:rsidR="00F37188" w:rsidRDefault="009B3324" w:rsidP="00A47299">
      <w:pPr>
        <w:jc w:val="both"/>
      </w:pPr>
      <w:r>
        <w:t>Con</w:t>
      </w:r>
      <w:r w:rsidR="00436A46">
        <w:t>tinuação de Regência</w:t>
      </w:r>
      <w:r w:rsidR="00B7137E">
        <w:t xml:space="preserve"> de Banda </w:t>
      </w:r>
      <w:r w:rsidR="00473C18">
        <w:t>I</w:t>
      </w:r>
      <w:r w:rsidR="008D58AD">
        <w:t>I</w:t>
      </w:r>
      <w:r w:rsidR="00436A46">
        <w:t>I.</w:t>
      </w:r>
      <w:r w:rsidR="00842E45">
        <w:t xml:space="preserve"> Ênfase no repertório do </w:t>
      </w:r>
      <w:r w:rsidR="00B7137E">
        <w:t>Século XX</w:t>
      </w:r>
      <w:r w:rsidR="008D58AD">
        <w:t xml:space="preserve"> e da Música Brasileira</w:t>
      </w:r>
      <w:r w:rsidR="00473C18">
        <w:t>, seja ele para banda militar, banda sinfônica, big-</w:t>
      </w:r>
      <w:proofErr w:type="spellStart"/>
      <w:r w:rsidR="00473C18">
        <w:t>band</w:t>
      </w:r>
      <w:proofErr w:type="spellEnd"/>
      <w:r w:rsidR="00473C18">
        <w:t xml:space="preserve"> ou qualquer outro grupo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84CE47F" w:rsidR="00F37188" w:rsidRPr="00F37188" w:rsidRDefault="002E2461" w:rsidP="00A47299">
      <w:pPr>
        <w:jc w:val="both"/>
      </w:pPr>
      <w:r>
        <w:t>A presente disciplina</w:t>
      </w:r>
      <w:r w:rsidR="00B049B2">
        <w:t xml:space="preserve"> </w:t>
      </w:r>
      <w:r>
        <w:t xml:space="preserve">visa </w:t>
      </w:r>
      <w:r w:rsidR="009B3324">
        <w:t>explorar</w:t>
      </w:r>
      <w:r w:rsidR="00436A46">
        <w:t xml:space="preserve"> os estudos de Regência</w:t>
      </w:r>
      <w:r w:rsidR="00B049B2">
        <w:t xml:space="preserve"> </w:t>
      </w:r>
      <w:r w:rsidR="00436A46">
        <w:t xml:space="preserve">focados na </w:t>
      </w:r>
      <w:r w:rsidR="00B049B2">
        <w:t xml:space="preserve">literatura </w:t>
      </w:r>
      <w:r w:rsidR="00842E45">
        <w:t>de banda</w:t>
      </w:r>
      <w:r w:rsidR="009B3324">
        <w:t xml:space="preserve"> </w:t>
      </w:r>
      <w:r w:rsidR="00B049B2">
        <w:t xml:space="preserve">de diversos estilos, proporcionando atividades práticas </w:t>
      </w:r>
      <w:r w:rsidR="009B3324">
        <w:t>que subsidiem a formação teórico-prática</w:t>
      </w:r>
      <w:r w:rsidR="00B049B2">
        <w:t xml:space="preserve"> dos alunos.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61DF043E" w14:textId="2525503B" w:rsidR="00436A46" w:rsidRDefault="00436A46" w:rsidP="009B3324">
      <w:pPr>
        <w:ind w:left="360"/>
      </w:pPr>
      <w:r>
        <w:t>Técnica de gesto da Regência (Exercícios de relaxamento; Independência de mãos)</w:t>
      </w:r>
    </w:p>
    <w:p w14:paraId="39A80A20" w14:textId="77777777" w:rsidR="00436A46" w:rsidRDefault="00436A46" w:rsidP="009B3324">
      <w:pPr>
        <w:ind w:left="360"/>
      </w:pPr>
      <w:r>
        <w:t>Fraseado</w:t>
      </w:r>
    </w:p>
    <w:p w14:paraId="2383B1EA" w14:textId="77777777" w:rsidR="00436A46" w:rsidRDefault="00436A46" w:rsidP="009B3324">
      <w:pPr>
        <w:ind w:left="360"/>
      </w:pPr>
      <w:r>
        <w:t>Aplicação da técnica de gesto ao repertório</w:t>
      </w:r>
    </w:p>
    <w:p w14:paraId="40CF2F40" w14:textId="29F5B6FE" w:rsidR="00436A46" w:rsidRDefault="00436A46" w:rsidP="009B3324">
      <w:pPr>
        <w:ind w:left="360"/>
      </w:pPr>
      <w:r>
        <w:t>Apreciação Musical</w:t>
      </w:r>
    </w:p>
    <w:p w14:paraId="2E9BCC34" w14:textId="0DA0D8C5" w:rsidR="00436A46" w:rsidRDefault="00436A46" w:rsidP="008D58AD">
      <w:pPr>
        <w:ind w:left="360"/>
        <w:jc w:val="both"/>
      </w:pPr>
      <w:r>
        <w:t xml:space="preserve">Repertórios </w:t>
      </w:r>
      <w:r w:rsidR="00842E45">
        <w:t xml:space="preserve">de Banda do </w:t>
      </w:r>
      <w:r w:rsidR="00B7137E">
        <w:t xml:space="preserve">Século XX </w:t>
      </w:r>
      <w:r w:rsidR="008D58AD">
        <w:t>e da Música Brasileira</w:t>
      </w:r>
      <w:r w:rsidR="00473C18">
        <w:t xml:space="preserve"> – em grupos diversos – </w:t>
      </w:r>
      <w:r w:rsidR="00842E45">
        <w:t>aplicado</w:t>
      </w:r>
      <w:r>
        <w:t>s ao desenvolvimento técnico e ampliação do conhecimento da literatura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61016E91" w14:textId="77777777" w:rsidR="00436A46" w:rsidRDefault="00F37188" w:rsidP="00F37188">
      <w:r>
        <w:t xml:space="preserve">Aulas </w:t>
      </w:r>
      <w:r w:rsidR="00436A46">
        <w:t>teórico-</w:t>
      </w:r>
      <w:r>
        <w:t>práticas</w:t>
      </w:r>
      <w:r w:rsidR="009B3324">
        <w:t xml:space="preserve"> </w:t>
      </w:r>
    </w:p>
    <w:p w14:paraId="512A2E92" w14:textId="0EFBA232" w:rsidR="00F37188" w:rsidRDefault="009B3324" w:rsidP="00F37188">
      <w:r>
        <w:t>E</w:t>
      </w:r>
      <w:r w:rsidR="00F37188">
        <w:t>studos dirigidos</w:t>
      </w:r>
    </w:p>
    <w:p w14:paraId="6E698EC8" w14:textId="66D85323" w:rsidR="00A47299" w:rsidRDefault="00A47299" w:rsidP="00F37188">
      <w:r>
        <w:t>Apreciação Musical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6C43AEBA" w14:textId="77777777" w:rsidR="00436A46" w:rsidRDefault="00436A46" w:rsidP="00436A46">
      <w:r>
        <w:t>Processual nas atividades práticas (50%)</w:t>
      </w:r>
    </w:p>
    <w:p w14:paraId="4373C2C1" w14:textId="7B931060" w:rsidR="009B3324" w:rsidRPr="00423DAA" w:rsidRDefault="00436A46" w:rsidP="00436A46">
      <w:pPr>
        <w:jc w:val="both"/>
      </w:pPr>
      <w:r>
        <w:t>Escrita sobre os fundamentos teóricos (50%)</w:t>
      </w:r>
      <w:r w:rsidR="009B3324">
        <w:t>.</w:t>
      </w:r>
    </w:p>
    <w:p w14:paraId="64129FD4" w14:textId="11A728E2" w:rsidR="00594172" w:rsidRPr="009B3324" w:rsidRDefault="00594172" w:rsidP="00AF1A39">
      <w:pPr>
        <w:pStyle w:val="Heading1"/>
        <w:rPr>
          <w:noProof/>
          <w:lang w:val="en-US"/>
        </w:rPr>
      </w:pPr>
      <w:r w:rsidRPr="009B3324">
        <w:rPr>
          <w:noProof/>
          <w:lang w:val="en-US"/>
        </w:rPr>
        <w:t>Bibliografia</w:t>
      </w:r>
    </w:p>
    <w:p w14:paraId="59F02215" w14:textId="77777777" w:rsidR="00436A46" w:rsidRPr="00436A46" w:rsidRDefault="00436A46" w:rsidP="00436A46">
      <w:pPr>
        <w:ind w:left="567"/>
        <w:jc w:val="both"/>
        <w:rPr>
          <w:b/>
          <w:noProof/>
        </w:rPr>
      </w:pPr>
      <w:r w:rsidRPr="00436A46">
        <w:rPr>
          <w:b/>
          <w:noProof/>
        </w:rPr>
        <w:t>BÁSICA</w:t>
      </w:r>
    </w:p>
    <w:p w14:paraId="5EACFC12" w14:textId="77777777" w:rsidR="00842E45" w:rsidRDefault="00842E45" w:rsidP="00436A46">
      <w:pPr>
        <w:ind w:left="426" w:hanging="426"/>
        <w:jc w:val="both"/>
        <w:rPr>
          <w:lang w:val="en-US"/>
        </w:rPr>
      </w:pPr>
    </w:p>
    <w:p w14:paraId="7E4B1E3F" w14:textId="77777777" w:rsidR="00842E45" w:rsidRDefault="00842E45" w:rsidP="00436A46">
      <w:pPr>
        <w:ind w:left="426" w:hanging="426"/>
        <w:jc w:val="both"/>
        <w:rPr>
          <w:lang w:val="en-US"/>
        </w:rPr>
      </w:pPr>
      <w:r w:rsidRPr="00842E45">
        <w:t xml:space="preserve">Battisti, Frank e </w:t>
      </w:r>
      <w:proofErr w:type="spellStart"/>
      <w:r w:rsidRPr="00842E45">
        <w:t>Garofalo</w:t>
      </w:r>
      <w:proofErr w:type="spellEnd"/>
      <w:r w:rsidRPr="00842E45">
        <w:t xml:space="preserve">, Robert. </w:t>
      </w:r>
      <w:r w:rsidRPr="00842E45">
        <w:rPr>
          <w:i/>
          <w:lang w:val="en-US"/>
        </w:rPr>
        <w:t>Guide to Score Study for the Wind Band Conductor</w:t>
      </w:r>
      <w:r w:rsidRPr="00842E45">
        <w:rPr>
          <w:lang w:val="en-US"/>
        </w:rPr>
        <w:t xml:space="preserve">. </w:t>
      </w:r>
      <w:r>
        <w:rPr>
          <w:lang w:val="en-US"/>
        </w:rPr>
        <w:t>Milwaukee: Meredith Music Publications, 1990</w:t>
      </w:r>
    </w:p>
    <w:p w14:paraId="457A31FC" w14:textId="5F280E33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 w:rsidRPr="00842E45">
        <w:t>Demaree</w:t>
      </w:r>
      <w:proofErr w:type="spellEnd"/>
      <w:r w:rsidRPr="00842E45">
        <w:t xml:space="preserve"> Jr., Robert e outros. </w:t>
      </w:r>
      <w:r w:rsidRPr="00842E45">
        <w:rPr>
          <w:i/>
          <w:lang w:val="en-US"/>
        </w:rPr>
        <w:t xml:space="preserve">The Complete Conductor: a </w:t>
      </w:r>
      <w:proofErr w:type="gramStart"/>
      <w:r w:rsidRPr="00842E45">
        <w:rPr>
          <w:i/>
          <w:lang w:val="en-US"/>
        </w:rPr>
        <w:t>comprehensive  resource</w:t>
      </w:r>
      <w:proofErr w:type="gramEnd"/>
      <w:r w:rsidRPr="00842E45">
        <w:rPr>
          <w:i/>
          <w:lang w:val="en-US"/>
        </w:rPr>
        <w:t xml:space="preserve"> for the professional conductor of the twenty-first century</w:t>
      </w:r>
      <w:r w:rsidRPr="00842E45">
        <w:rPr>
          <w:lang w:val="en-US"/>
        </w:rPr>
        <w:t xml:space="preserve">. </w:t>
      </w:r>
      <w:proofErr w:type="spellStart"/>
      <w:r>
        <w:rPr>
          <w:lang w:val="en-US"/>
        </w:rPr>
        <w:t>Englewwod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Clifs</w:t>
      </w:r>
      <w:proofErr w:type="spellEnd"/>
      <w:r>
        <w:rPr>
          <w:lang w:val="en-US"/>
        </w:rPr>
        <w:t>: Prentice-Hall, 1994.</w:t>
      </w:r>
    </w:p>
    <w:p w14:paraId="7BC567B2" w14:textId="31B1818A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Erdmann, Thomas. </w:t>
      </w:r>
      <w:r w:rsidRPr="00842E45">
        <w:rPr>
          <w:i/>
          <w:lang w:val="en-US"/>
        </w:rPr>
        <w:t>Problems and Solutions in Band Conducting</w:t>
      </w:r>
      <w:r>
        <w:rPr>
          <w:lang w:val="en-US"/>
        </w:rPr>
        <w:t xml:space="preserve">. Lewiston: The Edwin </w:t>
      </w:r>
      <w:proofErr w:type="spellStart"/>
      <w:r>
        <w:rPr>
          <w:lang w:val="en-US"/>
        </w:rPr>
        <w:t>Mellen</w:t>
      </w:r>
      <w:proofErr w:type="spellEnd"/>
      <w:r>
        <w:rPr>
          <w:lang w:val="en-US"/>
        </w:rPr>
        <w:t xml:space="preserve"> Press, 2001.</w:t>
      </w:r>
    </w:p>
    <w:p w14:paraId="5302E900" w14:textId="5D887CFB" w:rsidR="00842E45" w:rsidRP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Rudolf, Max. </w:t>
      </w:r>
      <w:r w:rsidRPr="00842E45">
        <w:rPr>
          <w:i/>
          <w:lang w:val="en-US"/>
        </w:rPr>
        <w:t>The Grammar of Conducting: a comprehensive guide to baton technique and interpretation</w:t>
      </w:r>
      <w:r>
        <w:rPr>
          <w:lang w:val="en-US"/>
        </w:rPr>
        <w:t xml:space="preserve">. New York: </w:t>
      </w:r>
      <w:proofErr w:type="spellStart"/>
      <w:r>
        <w:rPr>
          <w:lang w:val="en-US"/>
        </w:rPr>
        <w:t>Schirmer</w:t>
      </w:r>
      <w:proofErr w:type="spellEnd"/>
      <w:r>
        <w:rPr>
          <w:lang w:val="en-US"/>
        </w:rPr>
        <w:t xml:space="preserve"> Books, 1995.</w:t>
      </w:r>
    </w:p>
    <w:p w14:paraId="171B9326" w14:textId="77777777" w:rsidR="00436A46" w:rsidRPr="00842E45" w:rsidRDefault="00436A46" w:rsidP="00436A46">
      <w:pPr>
        <w:rPr>
          <w:noProof/>
          <w:highlight w:val="yellow"/>
          <w:lang w:val="en-US"/>
        </w:rPr>
      </w:pPr>
    </w:p>
    <w:p w14:paraId="17E8CCA8" w14:textId="77777777" w:rsidR="00436A46" w:rsidRPr="006E5263" w:rsidRDefault="00436A46" w:rsidP="00436A46">
      <w:pPr>
        <w:ind w:firstLine="567"/>
        <w:rPr>
          <w:b/>
          <w:noProof/>
          <w:lang w:val="en-US"/>
        </w:rPr>
      </w:pPr>
      <w:r w:rsidRPr="006E5263">
        <w:rPr>
          <w:b/>
          <w:noProof/>
          <w:lang w:val="en-US"/>
        </w:rPr>
        <w:t>COMPLEMENTAR</w:t>
      </w:r>
    </w:p>
    <w:p w14:paraId="648D5837" w14:textId="1BFDDD5D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Brandão</w:t>
      </w:r>
      <w:proofErr w:type="spellEnd"/>
      <w:r>
        <w:rPr>
          <w:lang w:val="en-US"/>
        </w:rPr>
        <w:t xml:space="preserve">, José </w:t>
      </w:r>
      <w:proofErr w:type="spellStart"/>
      <w:r>
        <w:rPr>
          <w:lang w:val="en-US"/>
        </w:rPr>
        <w:t>Maurício</w:t>
      </w:r>
      <w:proofErr w:type="spellEnd"/>
      <w:r>
        <w:rPr>
          <w:lang w:val="en-US"/>
        </w:rPr>
        <w:t xml:space="preserve"> Valle. </w:t>
      </w:r>
      <w:r w:rsidRPr="004F6B3C">
        <w:rPr>
          <w:i/>
          <w:lang w:val="en-US"/>
        </w:rPr>
        <w:t>The Art of Orchestral Conducting: an annotated bibliography</w:t>
      </w:r>
      <w:r>
        <w:rPr>
          <w:lang w:val="en-US"/>
        </w:rPr>
        <w:t xml:space="preserve">. Saarbrucken: </w:t>
      </w:r>
      <w:r w:rsidR="004F6B3C">
        <w:rPr>
          <w:lang w:val="en-US"/>
        </w:rPr>
        <w:t>LAP Publishing Co., 2011.</w:t>
      </w:r>
    </w:p>
    <w:p w14:paraId="6DC7EBC2" w14:textId="56E85983" w:rsidR="00842E45" w:rsidRDefault="00842E45" w:rsidP="00436A46">
      <w:pPr>
        <w:ind w:left="426" w:hanging="426"/>
        <w:jc w:val="both"/>
        <w:rPr>
          <w:lang w:val="en-US"/>
        </w:rPr>
      </w:pPr>
      <w:r>
        <w:rPr>
          <w:lang w:val="en-US"/>
        </w:rPr>
        <w:t xml:space="preserve">Green Elizabeth. </w:t>
      </w:r>
      <w:r w:rsidRPr="00842E45">
        <w:rPr>
          <w:i/>
          <w:lang w:val="en-US"/>
        </w:rPr>
        <w:t>The Modern Conductor</w:t>
      </w:r>
      <w:r>
        <w:rPr>
          <w:lang w:val="en-US"/>
        </w:rPr>
        <w:t xml:space="preserve">. </w:t>
      </w:r>
      <w:proofErr w:type="spellStart"/>
      <w:r>
        <w:rPr>
          <w:lang w:val="en-US"/>
        </w:rPr>
        <w:t>Upple</w:t>
      </w:r>
      <w:proofErr w:type="spellEnd"/>
      <w:r>
        <w:rPr>
          <w:lang w:val="en-US"/>
        </w:rPr>
        <w:t xml:space="preserve"> Saddle River: Pearson Prentice Hall, 2004.</w:t>
      </w:r>
    </w:p>
    <w:p w14:paraId="582F8F9C" w14:textId="32F2C6AF" w:rsidR="00842E45" w:rsidRDefault="00842E45" w:rsidP="00436A46">
      <w:pPr>
        <w:ind w:left="426" w:hanging="426"/>
        <w:jc w:val="both"/>
        <w:rPr>
          <w:lang w:val="en-US"/>
        </w:rPr>
      </w:pPr>
      <w:proofErr w:type="spellStart"/>
      <w:r>
        <w:rPr>
          <w:lang w:val="en-US"/>
        </w:rPr>
        <w:t>Prausnitz</w:t>
      </w:r>
      <w:proofErr w:type="spellEnd"/>
      <w:r>
        <w:rPr>
          <w:lang w:val="en-US"/>
        </w:rPr>
        <w:t>,</w:t>
      </w:r>
      <w:r w:rsidR="004F6B3C">
        <w:rPr>
          <w:lang w:val="en-US"/>
        </w:rPr>
        <w:t xml:space="preserve"> Frederik. </w:t>
      </w:r>
      <w:r w:rsidR="004F6B3C" w:rsidRPr="004F6B3C">
        <w:rPr>
          <w:i/>
          <w:lang w:val="en-US"/>
        </w:rPr>
        <w:t>Score and Podium: a complete guide to conducting</w:t>
      </w:r>
      <w:r w:rsidR="004F6B3C">
        <w:rPr>
          <w:lang w:val="en-US"/>
        </w:rPr>
        <w:t xml:space="preserve">. New York: </w:t>
      </w:r>
      <w:proofErr w:type="spellStart"/>
      <w:r w:rsidR="004F6B3C">
        <w:rPr>
          <w:lang w:val="en-US"/>
        </w:rPr>
        <w:t>W.W.Norton</w:t>
      </w:r>
      <w:proofErr w:type="spellEnd"/>
      <w:r w:rsidR="004F6B3C">
        <w:rPr>
          <w:lang w:val="en-US"/>
        </w:rPr>
        <w:t xml:space="preserve"> &amp; Co., 1983</w:t>
      </w:r>
    </w:p>
    <w:p w14:paraId="01A119A8" w14:textId="77777777" w:rsidR="00A07000" w:rsidRPr="0074487D" w:rsidRDefault="00A07000">
      <w:pPr>
        <w:rPr>
          <w:noProof/>
          <w:lang w:val="en-US"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D1E33" w:rsidRPr="00C87B0E" w14:paraId="509E185D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35CA730" w14:textId="77777777" w:rsidR="000D1E33" w:rsidRPr="00C87B0E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5486C0C5" w14:textId="77777777" w:rsidR="000D1E33" w:rsidRPr="00C87B0E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D1E33" w:rsidRPr="00C87B0E" w14:paraId="17CE29A6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5C19769C" w14:textId="77777777" w:rsidR="000D1E33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57E81BCE" w14:textId="77777777" w:rsidR="000D1E33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E7FA591" w14:textId="77777777" w:rsidR="000D1E33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1FFB5EC" w14:textId="77777777" w:rsidR="000D1E33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9F2D728" w14:textId="77777777" w:rsidR="000D1E33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434EAC3" w14:textId="77777777" w:rsidR="000D1E33" w:rsidRPr="00C87B0E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7D1EDB0E" w14:textId="77777777" w:rsidR="000D1E33" w:rsidRPr="00C87B0E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3C6AC56" w14:textId="77777777" w:rsidR="000D1E33" w:rsidRPr="00C87B0E" w:rsidRDefault="000D1E33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2A9B3A0" w14:textId="77777777" w:rsidR="000D1E33" w:rsidRPr="00C87B0E" w:rsidRDefault="000D1E33" w:rsidP="00137542">
      <w:pPr>
        <w:rPr>
          <w:noProof/>
        </w:rPr>
      </w:pPr>
      <w:bookmarkStart w:id="0" w:name="_GoBack"/>
      <w:bookmarkEnd w:id="0"/>
    </w:p>
    <w:sectPr w:rsidR="000D1E33" w:rsidRPr="00C87B0E" w:rsidSect="000D1E33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E2D60"/>
    <w:multiLevelType w:val="hybridMultilevel"/>
    <w:tmpl w:val="CE8414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0526DB"/>
    <w:multiLevelType w:val="hybridMultilevel"/>
    <w:tmpl w:val="3B0488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A3473"/>
    <w:rsid w:val="000D1E33"/>
    <w:rsid w:val="000E5465"/>
    <w:rsid w:val="00110739"/>
    <w:rsid w:val="001161E6"/>
    <w:rsid w:val="0013411F"/>
    <w:rsid w:val="00137542"/>
    <w:rsid w:val="001A0DEA"/>
    <w:rsid w:val="001D25D3"/>
    <w:rsid w:val="001F2004"/>
    <w:rsid w:val="0022151D"/>
    <w:rsid w:val="002418E7"/>
    <w:rsid w:val="002448BD"/>
    <w:rsid w:val="00265B50"/>
    <w:rsid w:val="002E2461"/>
    <w:rsid w:val="00371C47"/>
    <w:rsid w:val="003813B6"/>
    <w:rsid w:val="00387D30"/>
    <w:rsid w:val="00394B63"/>
    <w:rsid w:val="003A5D54"/>
    <w:rsid w:val="00407384"/>
    <w:rsid w:val="00436A46"/>
    <w:rsid w:val="00463FC5"/>
    <w:rsid w:val="00473C18"/>
    <w:rsid w:val="004F6B3C"/>
    <w:rsid w:val="0056419D"/>
    <w:rsid w:val="00594172"/>
    <w:rsid w:val="00596EE8"/>
    <w:rsid w:val="005E08A3"/>
    <w:rsid w:val="006064D1"/>
    <w:rsid w:val="0062139B"/>
    <w:rsid w:val="006217CA"/>
    <w:rsid w:val="00657B91"/>
    <w:rsid w:val="00696545"/>
    <w:rsid w:val="006E5263"/>
    <w:rsid w:val="00737451"/>
    <w:rsid w:val="0074487D"/>
    <w:rsid w:val="007707BA"/>
    <w:rsid w:val="007C7A5C"/>
    <w:rsid w:val="00842E45"/>
    <w:rsid w:val="008C7196"/>
    <w:rsid w:val="008D58AD"/>
    <w:rsid w:val="008F13ED"/>
    <w:rsid w:val="0090225E"/>
    <w:rsid w:val="009102E5"/>
    <w:rsid w:val="009B3324"/>
    <w:rsid w:val="00A07000"/>
    <w:rsid w:val="00A47299"/>
    <w:rsid w:val="00A567CC"/>
    <w:rsid w:val="00A800D8"/>
    <w:rsid w:val="00AC37E5"/>
    <w:rsid w:val="00AF1A39"/>
    <w:rsid w:val="00B049B2"/>
    <w:rsid w:val="00B1156C"/>
    <w:rsid w:val="00B325CF"/>
    <w:rsid w:val="00B43BA2"/>
    <w:rsid w:val="00B7137E"/>
    <w:rsid w:val="00BA2AA8"/>
    <w:rsid w:val="00BA43BD"/>
    <w:rsid w:val="00BA5BDC"/>
    <w:rsid w:val="00BB1CE5"/>
    <w:rsid w:val="00BB79A2"/>
    <w:rsid w:val="00BC5427"/>
    <w:rsid w:val="00BC5635"/>
    <w:rsid w:val="00BC619A"/>
    <w:rsid w:val="00BD086A"/>
    <w:rsid w:val="00C17CE1"/>
    <w:rsid w:val="00C41455"/>
    <w:rsid w:val="00C52743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DF2577"/>
    <w:rsid w:val="00DF627D"/>
    <w:rsid w:val="00E55ED7"/>
    <w:rsid w:val="00E700F8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2E24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330</Words>
  <Characters>1883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3</cp:revision>
  <cp:lastPrinted>2016-03-17T20:59:00Z</cp:lastPrinted>
  <dcterms:created xsi:type="dcterms:W3CDTF">2016-07-27T11:31:00Z</dcterms:created>
  <dcterms:modified xsi:type="dcterms:W3CDTF">2017-03-02T14:31:00Z</dcterms:modified>
</cp:coreProperties>
</file>