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15pt;height:43.65pt" o:ole="" fillcolor="window">
                  <v:imagedata r:id="rId4" o:title=""/>
                </v:shape>
                <o:OLEObject Type="Embed" ProgID="PBrush" ShapeID="_x0000_i1025" DrawAspect="Content" ObjectID="_1549966885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18B18C60" w:rsidR="005E08A3" w:rsidRPr="00C87B0E" w:rsidRDefault="00624185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A99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01F1E373" w:rsidR="005E08A3" w:rsidRPr="00C87B0E" w:rsidRDefault="001953DB" w:rsidP="001953DB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REPERTÓRIO CORAL</w:t>
            </w:r>
            <w:r w:rsidR="00F37188">
              <w:rPr>
                <w:noProof/>
                <w:spacing w:val="20"/>
                <w:sz w:val="22"/>
                <w:szCs w:val="22"/>
              </w:rPr>
              <w:t xml:space="preserve"> I</w:t>
            </w:r>
            <w:r w:rsidR="00624185">
              <w:rPr>
                <w:noProof/>
                <w:spacing w:val="20"/>
                <w:sz w:val="22"/>
                <w:szCs w:val="22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1953DB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1953DB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1953DB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1DB133CA" w:rsidR="005E08A3" w:rsidRPr="00C87B0E" w:rsidRDefault="00D15DAB" w:rsidP="00D15DAB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0A5C2CDB" w:rsidR="005E08A3" w:rsidRPr="00C87B0E" w:rsidRDefault="00D15DA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257930B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54D4EBB5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07636542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6E061E4F" w:rsidR="00F37188" w:rsidRPr="00F37188" w:rsidRDefault="001953DB" w:rsidP="00A47299">
      <w:pPr>
        <w:jc w:val="both"/>
      </w:pPr>
      <w:r>
        <w:t>Estudo da literatura coral sob o ponto de vista estético, analítico e estilístico</w:t>
      </w:r>
      <w:r w:rsidR="00DA5552">
        <w:t>. Abordando período diferenciado do Seminário em Repertório</w:t>
      </w:r>
      <w:r w:rsidR="00AF1BBA">
        <w:t xml:space="preserve"> </w:t>
      </w:r>
      <w:r w:rsidR="00DA5552">
        <w:t>Coral I</w:t>
      </w:r>
      <w:r w:rsidR="00AF1BBA">
        <w:t>I</w:t>
      </w:r>
      <w:r w:rsidR="00624185">
        <w:t>I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5A41A6C6" w:rsidR="00F37188" w:rsidRPr="00F37188" w:rsidRDefault="00F37188" w:rsidP="00A47299">
      <w:pPr>
        <w:jc w:val="both"/>
      </w:pPr>
      <w:r>
        <w:t xml:space="preserve">Proceder </w:t>
      </w:r>
      <w:r w:rsidR="001953DB">
        <w:t>a exploração e estudo da literatura coral. Acessar e conhecer as fontes disponíveis para performance e pesquisa. Escrutinar as possibilidades de acesso a fontes primárias e repertórios históricos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3A7E681" w14:textId="36496EE3" w:rsidR="001953DB" w:rsidRDefault="001953DB" w:rsidP="00F37188">
      <w:r>
        <w:t>Literatura Coral x Literatura Vocal: uma investigação</w:t>
      </w:r>
    </w:p>
    <w:p w14:paraId="0EC1A7A7" w14:textId="119075DB" w:rsidR="001953DB" w:rsidRDefault="001953DB" w:rsidP="00F37188">
      <w:r>
        <w:t>Literatur</w:t>
      </w:r>
      <w:r w:rsidR="00AF1BBA">
        <w:t xml:space="preserve">a Coral </w:t>
      </w:r>
      <w:r w:rsidR="00624185">
        <w:t>Brasileira</w:t>
      </w:r>
    </w:p>
    <w:p w14:paraId="778EC7D4" w14:textId="559CA618" w:rsidR="00F37188" w:rsidRDefault="00F37188" w:rsidP="00F37188">
      <w:r>
        <w:t xml:space="preserve">O estudo da </w:t>
      </w:r>
      <w:r w:rsidR="001953DB">
        <w:t>literatura coral</w:t>
      </w:r>
      <w:r>
        <w:t>: requisitos básicos, pressupostos teóricos, literatura e bibliografia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4E715EFD" w:rsidR="00F37188" w:rsidRDefault="001953DB" w:rsidP="00F37188">
      <w:r>
        <w:t xml:space="preserve">Aulas </w:t>
      </w:r>
      <w:proofErr w:type="spellStart"/>
      <w:r>
        <w:t>téoricas</w:t>
      </w:r>
      <w:proofErr w:type="spellEnd"/>
      <w:r>
        <w:t xml:space="preserve"> expositivas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6E55F642" w14:textId="6C83FE28" w:rsidR="001953DB" w:rsidRDefault="001953DB" w:rsidP="00F37188">
      <w:r>
        <w:t>Seminários sobre repertórios e fontes paralelas</w:t>
      </w:r>
    </w:p>
    <w:p w14:paraId="6E698EC8" w14:textId="66D85323" w:rsidR="00A47299" w:rsidRDefault="00A47299" w:rsidP="00F37188">
      <w:r>
        <w:t>Apreciação Musical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D05CA11" w14:textId="18D58409" w:rsidR="00F37188" w:rsidRPr="00F37188" w:rsidRDefault="00A47299" w:rsidP="00F37188">
      <w:r>
        <w:t>Escrita</w:t>
      </w:r>
      <w:r w:rsidR="001953DB">
        <w:t xml:space="preserve"> e provas de audição</w:t>
      </w:r>
    </w:p>
    <w:p w14:paraId="64129FD4" w14:textId="11A728E2" w:rsidR="00594172" w:rsidRPr="00D13583" w:rsidRDefault="00594172" w:rsidP="00AF1A39">
      <w:pPr>
        <w:pStyle w:val="Heading1"/>
        <w:rPr>
          <w:noProof/>
          <w:lang w:val="en-US"/>
        </w:rPr>
      </w:pPr>
      <w:r w:rsidRPr="00D13583">
        <w:rPr>
          <w:noProof/>
          <w:lang w:val="en-US"/>
        </w:rPr>
        <w:lastRenderedPageBreak/>
        <w:t>Bibliografia</w:t>
      </w:r>
    </w:p>
    <w:p w14:paraId="24338A66" w14:textId="10963953" w:rsidR="00A07000" w:rsidRPr="00D13583" w:rsidRDefault="00A07000" w:rsidP="00A07000">
      <w:pPr>
        <w:ind w:left="567"/>
        <w:jc w:val="both"/>
        <w:rPr>
          <w:b/>
          <w:noProof/>
          <w:lang w:val="en-US"/>
        </w:rPr>
      </w:pPr>
      <w:r w:rsidRPr="00D13583">
        <w:rPr>
          <w:b/>
          <w:noProof/>
          <w:lang w:val="en-US"/>
        </w:rPr>
        <w:t>BÁSICA</w:t>
      </w:r>
    </w:p>
    <w:p w14:paraId="272F8DDC" w14:textId="5513A842" w:rsidR="00A176F8" w:rsidRDefault="00A176F8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GARRETSON, Robert L. </w:t>
      </w:r>
      <w:r w:rsidRPr="00A176F8">
        <w:rPr>
          <w:i/>
          <w:noProof/>
          <w:lang w:val="en-US"/>
        </w:rPr>
        <w:t>Choral Music: History, Style and Performance Practice</w:t>
      </w:r>
      <w:r>
        <w:rPr>
          <w:noProof/>
          <w:lang w:val="en-US"/>
        </w:rPr>
        <w:t>. Englewood Cliffs: Prentice Hall, 1993</w:t>
      </w:r>
    </w:p>
    <w:p w14:paraId="1F17E70B" w14:textId="2E61C46C" w:rsidR="00FC341B" w:rsidRDefault="00FC341B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SHARP, Avery T. e FLOYD, James M. </w:t>
      </w:r>
      <w:r w:rsidRPr="00A176F8">
        <w:rPr>
          <w:i/>
          <w:noProof/>
          <w:lang w:val="en-US"/>
        </w:rPr>
        <w:t>Choral Music: a research and information guide</w:t>
      </w:r>
      <w:r w:rsidR="00A176F8">
        <w:rPr>
          <w:noProof/>
          <w:lang w:val="en-US"/>
        </w:rPr>
        <w:t>. 2</w:t>
      </w:r>
      <w:r w:rsidR="00A176F8" w:rsidRPr="00A176F8">
        <w:rPr>
          <w:noProof/>
          <w:vertAlign w:val="superscript"/>
          <w:lang w:val="en-US"/>
        </w:rPr>
        <w:t>nd</w:t>
      </w:r>
      <w:r w:rsidR="00A176F8">
        <w:rPr>
          <w:noProof/>
          <w:lang w:val="en-US"/>
        </w:rPr>
        <w:t xml:space="preserve"> Edition. New York: Routledge Music Bicliographies, 2011</w:t>
      </w:r>
    </w:p>
    <w:p w14:paraId="20B63D1B" w14:textId="02C05B94" w:rsid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THOMAS, Kurt. </w:t>
      </w:r>
      <w:r w:rsidR="0056419D">
        <w:rPr>
          <w:i/>
          <w:noProof/>
          <w:lang w:val="en-US"/>
        </w:rPr>
        <w:t>Lehr</w:t>
      </w:r>
      <w:r w:rsidRPr="0056419D">
        <w:rPr>
          <w:i/>
          <w:noProof/>
          <w:lang w:val="en-US"/>
        </w:rPr>
        <w:t>buch der Chor</w:t>
      </w:r>
      <w:r w:rsidRPr="0074487D">
        <w:rPr>
          <w:i/>
          <w:noProof/>
          <w:lang w:val="en-US"/>
        </w:rPr>
        <w:t>leitung</w:t>
      </w:r>
      <w:r w:rsidR="0056419D" w:rsidRPr="0074487D">
        <w:rPr>
          <w:noProof/>
          <w:lang w:val="en-US"/>
        </w:rPr>
        <w:t xml:space="preserve">. </w:t>
      </w:r>
      <w:r w:rsidR="0074487D">
        <w:rPr>
          <w:noProof/>
          <w:lang w:val="en-US"/>
        </w:rPr>
        <w:t>Wiesbaden:</w:t>
      </w:r>
      <w:r w:rsidR="0074487D" w:rsidRPr="0074487D">
        <w:rPr>
          <w:noProof/>
          <w:lang w:val="en-US"/>
        </w:rPr>
        <w:t xml:space="preserve"> </w:t>
      </w:r>
      <w:r w:rsidR="0074487D">
        <w:rPr>
          <w:noProof/>
          <w:lang w:val="en-US"/>
        </w:rPr>
        <w:t>Breitkopf &amp; Härtel, 1935.</w:t>
      </w:r>
    </w:p>
    <w:p w14:paraId="4BC0E98D" w14:textId="5040387B" w:rsidR="00A176F8" w:rsidRPr="00D13583" w:rsidRDefault="00A176F8" w:rsidP="0056419D">
      <w:pPr>
        <w:ind w:left="567" w:hanging="567"/>
        <w:jc w:val="both"/>
        <w:rPr>
          <w:noProof/>
        </w:rPr>
      </w:pPr>
      <w:r>
        <w:rPr>
          <w:noProof/>
          <w:lang w:val="en-US"/>
        </w:rPr>
        <w:t xml:space="preserve">Choir Public Domain Library. </w:t>
      </w:r>
      <w:r w:rsidRPr="00D13583">
        <w:rPr>
          <w:noProof/>
        </w:rPr>
        <w:t xml:space="preserve">Disponível em </w:t>
      </w:r>
      <w:hyperlink r:id="rId6" w:history="1">
        <w:r w:rsidRPr="00D13583">
          <w:rPr>
            <w:rStyle w:val="Hyperlink"/>
            <w:noProof/>
          </w:rPr>
          <w:t>www.cpdl.org</w:t>
        </w:r>
      </w:hyperlink>
    </w:p>
    <w:p w14:paraId="42CC963F" w14:textId="77777777" w:rsidR="00A176F8" w:rsidRPr="00D13583" w:rsidRDefault="00A176F8" w:rsidP="0056419D">
      <w:pPr>
        <w:ind w:left="567" w:hanging="567"/>
        <w:jc w:val="both"/>
        <w:rPr>
          <w:noProof/>
        </w:rPr>
      </w:pPr>
    </w:p>
    <w:p w14:paraId="2294462A" w14:textId="0D7FF9DC" w:rsidR="008F13ED" w:rsidRPr="00D13583" w:rsidRDefault="00A07000" w:rsidP="00A07000">
      <w:pPr>
        <w:ind w:firstLine="567"/>
        <w:rPr>
          <w:b/>
          <w:noProof/>
        </w:rPr>
      </w:pPr>
      <w:r w:rsidRPr="00D13583">
        <w:rPr>
          <w:b/>
          <w:noProof/>
        </w:rPr>
        <w:t>COMPLEMENTAR</w:t>
      </w:r>
    </w:p>
    <w:p w14:paraId="3FEBD322" w14:textId="51EAC4AE" w:rsidR="00141383" w:rsidRDefault="00141383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>DAHLHAUS, Carl. Nineteenth-Century Music. Los Angeles: University of California Press, 1989.</w:t>
      </w:r>
    </w:p>
    <w:p w14:paraId="25F8319F" w14:textId="0CA70842" w:rsidR="00A176F8" w:rsidRDefault="00A176F8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GARRETSON, Robert. </w:t>
      </w:r>
      <w:r w:rsidRPr="00A176F8">
        <w:rPr>
          <w:i/>
          <w:noProof/>
          <w:lang w:val="en-US"/>
        </w:rPr>
        <w:t>Conducting Choral Music</w:t>
      </w:r>
      <w:r>
        <w:rPr>
          <w:noProof/>
          <w:lang w:val="en-US"/>
        </w:rPr>
        <w:t>. Boston: Allyn &amp; Bacon Inc., 1961</w:t>
      </w:r>
      <w:r w:rsidR="00F45E8F">
        <w:rPr>
          <w:noProof/>
          <w:lang w:val="en-US"/>
        </w:rPr>
        <w:t>.</w:t>
      </w:r>
    </w:p>
    <w:p w14:paraId="5F3BC760" w14:textId="60ACAAA8" w:rsidR="00A176F8" w:rsidRDefault="00A176F8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GROUT, Donald Jay. </w:t>
      </w:r>
      <w:r w:rsidRPr="00A176F8">
        <w:rPr>
          <w:i/>
          <w:noProof/>
          <w:lang w:val="en-US"/>
        </w:rPr>
        <w:t>A History of Western Music</w:t>
      </w:r>
      <w:r>
        <w:rPr>
          <w:noProof/>
          <w:lang w:val="en-US"/>
        </w:rPr>
        <w:t>. New York: Norton &amp; Co., 1993.</w:t>
      </w:r>
    </w:p>
    <w:p w14:paraId="740EA61C" w14:textId="4BB944F0" w:rsidR="00DA5552" w:rsidRDefault="00DA5552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ROSEN, Charles. </w:t>
      </w:r>
      <w:r w:rsidRPr="00DA5552">
        <w:rPr>
          <w:i/>
          <w:noProof/>
          <w:lang w:val="en-US"/>
        </w:rPr>
        <w:t xml:space="preserve">The </w:t>
      </w:r>
      <w:r w:rsidR="00141383">
        <w:rPr>
          <w:i/>
          <w:noProof/>
          <w:lang w:val="en-US"/>
        </w:rPr>
        <w:t>Romantic Genaration.</w:t>
      </w:r>
      <w:r>
        <w:rPr>
          <w:noProof/>
          <w:lang w:val="en-US"/>
        </w:rPr>
        <w:t xml:space="preserve"> </w:t>
      </w:r>
      <w:r w:rsidR="00141383">
        <w:rPr>
          <w:noProof/>
          <w:lang w:val="en-US"/>
        </w:rPr>
        <w:t>Cambridge: Hrvard Univ. Press, 1995</w:t>
      </w:r>
      <w:r>
        <w:rPr>
          <w:noProof/>
          <w:lang w:val="en-US"/>
        </w:rPr>
        <w:t>.</w:t>
      </w:r>
    </w:p>
    <w:p w14:paraId="24C29E45" w14:textId="00DAA6C0" w:rsidR="00A176F8" w:rsidRDefault="00A176F8" w:rsidP="00A07000">
      <w:pPr>
        <w:ind w:left="567" w:hanging="567"/>
        <w:jc w:val="both"/>
        <w:rPr>
          <w:noProof/>
        </w:rPr>
      </w:pPr>
      <w:r w:rsidRPr="00A176F8">
        <w:rPr>
          <w:noProof/>
          <w:lang w:val="en-US"/>
        </w:rPr>
        <w:t xml:space="preserve">TARUSKIN, Richard. </w:t>
      </w:r>
      <w:r w:rsidRPr="00A176F8">
        <w:rPr>
          <w:i/>
          <w:noProof/>
          <w:lang w:val="en-US"/>
        </w:rPr>
        <w:t>The Oxford History of Western Music</w:t>
      </w:r>
      <w:r>
        <w:rPr>
          <w:noProof/>
          <w:lang w:val="en-US"/>
        </w:rPr>
        <w:t xml:space="preserve">. </w:t>
      </w:r>
      <w:r w:rsidRPr="00D13583">
        <w:rPr>
          <w:noProof/>
          <w:lang w:val="en-US"/>
        </w:rPr>
        <w:t xml:space="preserve">Em 6 volumes. </w:t>
      </w:r>
      <w:r w:rsidRPr="00A176F8">
        <w:rPr>
          <w:noProof/>
        </w:rPr>
        <w:t xml:space="preserve">New York: Oxford Univ. </w:t>
      </w:r>
      <w:r>
        <w:rPr>
          <w:noProof/>
        </w:rPr>
        <w:t>Press, 2005</w:t>
      </w:r>
    </w:p>
    <w:p w14:paraId="3F2CC9F5" w14:textId="7F9EE8CE" w:rsidR="004F2583" w:rsidRPr="004F2583" w:rsidRDefault="004F2583" w:rsidP="004F258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  <w:lang w:val="pt-BR"/>
        </w:rPr>
      </w:pPr>
      <w:r w:rsidRPr="004F2583">
        <w:rPr>
          <w:rFonts w:asciiTheme="minorHAnsi" w:hAnsiTheme="minorHAnsi"/>
          <w:color w:val="000000"/>
          <w:lang w:val="pt-BR"/>
        </w:rPr>
        <w:t>A</w:t>
      </w:r>
      <w:r>
        <w:rPr>
          <w:rFonts w:asciiTheme="minorHAnsi" w:hAnsiTheme="minorHAnsi"/>
          <w:color w:val="000000"/>
          <w:lang w:val="pt-BR"/>
        </w:rPr>
        <w:t>LMEIDA</w:t>
      </w:r>
      <w:r w:rsidRPr="004F2583">
        <w:rPr>
          <w:rFonts w:asciiTheme="minorHAnsi" w:hAnsiTheme="minorHAnsi"/>
          <w:color w:val="000000"/>
          <w:lang w:val="pt-BR"/>
        </w:rPr>
        <w:t xml:space="preserve">. Renato. </w:t>
      </w:r>
      <w:r w:rsidRPr="004F2583">
        <w:rPr>
          <w:rFonts w:asciiTheme="minorHAnsi" w:hAnsiTheme="minorHAnsi"/>
          <w:i/>
          <w:iCs/>
          <w:color w:val="000000"/>
          <w:lang w:val="pt-BR"/>
        </w:rPr>
        <w:t xml:space="preserve">História da Música Brasileira. </w:t>
      </w:r>
      <w:r w:rsidRPr="004F2583">
        <w:rPr>
          <w:rFonts w:asciiTheme="minorHAnsi" w:hAnsiTheme="minorHAnsi"/>
          <w:color w:val="000000"/>
          <w:lang w:val="pt-BR"/>
        </w:rPr>
        <w:t xml:space="preserve">Rio de Janeiro: F. </w:t>
      </w:r>
      <w:proofErr w:type="spellStart"/>
      <w:r w:rsidRPr="004F2583">
        <w:rPr>
          <w:rFonts w:asciiTheme="minorHAnsi" w:hAnsiTheme="minorHAnsi"/>
          <w:color w:val="000000"/>
          <w:lang w:val="pt-BR"/>
        </w:rPr>
        <w:t>Briguiet</w:t>
      </w:r>
      <w:proofErr w:type="spellEnd"/>
      <w:r w:rsidRPr="004F2583">
        <w:rPr>
          <w:rFonts w:asciiTheme="minorHAnsi" w:hAnsiTheme="minorHAnsi"/>
          <w:color w:val="000000"/>
          <w:lang w:val="pt-BR"/>
        </w:rPr>
        <w:t xml:space="preserve"> </w:t>
      </w:r>
      <w:proofErr w:type="spellStart"/>
      <w:r w:rsidRPr="004F2583">
        <w:rPr>
          <w:rFonts w:asciiTheme="minorHAnsi" w:hAnsiTheme="minorHAnsi"/>
          <w:color w:val="000000"/>
          <w:lang w:val="pt-BR"/>
        </w:rPr>
        <w:t>Co</w:t>
      </w:r>
      <w:proofErr w:type="spellEnd"/>
      <w:r w:rsidRPr="004F2583">
        <w:rPr>
          <w:rFonts w:asciiTheme="minorHAnsi" w:hAnsiTheme="minorHAnsi"/>
          <w:color w:val="000000"/>
          <w:lang w:val="pt-BR"/>
        </w:rPr>
        <w:t>. Editora, 1926.</w:t>
      </w:r>
    </w:p>
    <w:p w14:paraId="344C9BFD" w14:textId="0DF346AE" w:rsidR="004F2583" w:rsidRPr="004F2583" w:rsidRDefault="004F2583" w:rsidP="004F258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  <w:lang w:val="pt-BR"/>
        </w:rPr>
      </w:pPr>
      <w:r>
        <w:rPr>
          <w:rFonts w:asciiTheme="minorHAnsi" w:hAnsiTheme="minorHAnsi"/>
          <w:color w:val="000000"/>
          <w:lang w:val="pt-BR"/>
        </w:rPr>
        <w:t>ANDRADE</w:t>
      </w:r>
      <w:r w:rsidRPr="004F2583">
        <w:rPr>
          <w:rFonts w:asciiTheme="minorHAnsi" w:hAnsiTheme="minorHAnsi"/>
          <w:color w:val="000000"/>
          <w:lang w:val="pt-BR"/>
        </w:rPr>
        <w:t xml:space="preserve">, Mário Raul Moraes de. </w:t>
      </w:r>
      <w:r w:rsidRPr="004F2583">
        <w:rPr>
          <w:rFonts w:asciiTheme="minorHAnsi" w:hAnsiTheme="minorHAnsi"/>
          <w:i/>
          <w:iCs/>
          <w:color w:val="000000"/>
          <w:lang w:val="pt-BR"/>
        </w:rPr>
        <w:t>Aspectos da Música Brasileira</w:t>
      </w:r>
      <w:r w:rsidRPr="004F2583">
        <w:rPr>
          <w:rFonts w:asciiTheme="minorHAnsi" w:hAnsiTheme="minorHAnsi"/>
          <w:color w:val="000000"/>
          <w:lang w:val="pt-BR"/>
        </w:rPr>
        <w:t>. São Paulo: Livraria Martins Fontes Editora, 1965.</w:t>
      </w:r>
    </w:p>
    <w:p w14:paraId="7A090688" w14:textId="54E3927C" w:rsidR="004F2583" w:rsidRPr="004F2583" w:rsidRDefault="004F2583" w:rsidP="004F258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</w:rPr>
      </w:pPr>
      <w:r>
        <w:rPr>
          <w:rFonts w:asciiTheme="minorHAnsi" w:hAnsiTheme="minorHAnsi"/>
          <w:color w:val="000000"/>
        </w:rPr>
        <w:t>APPLEBY</w:t>
      </w:r>
      <w:r w:rsidRPr="004F2583">
        <w:rPr>
          <w:rFonts w:asciiTheme="minorHAnsi" w:hAnsiTheme="minorHAnsi"/>
          <w:color w:val="000000"/>
        </w:rPr>
        <w:t xml:space="preserve">, David. </w:t>
      </w:r>
      <w:r w:rsidRPr="004F2583">
        <w:rPr>
          <w:rFonts w:asciiTheme="minorHAnsi" w:hAnsiTheme="minorHAnsi"/>
          <w:i/>
          <w:iCs/>
          <w:color w:val="000000"/>
        </w:rPr>
        <w:t xml:space="preserve">The Music of </w:t>
      </w:r>
      <w:proofErr w:type="spellStart"/>
      <w:r w:rsidRPr="004F2583">
        <w:rPr>
          <w:rFonts w:asciiTheme="minorHAnsi" w:hAnsiTheme="minorHAnsi"/>
          <w:i/>
          <w:iCs/>
          <w:color w:val="000000"/>
        </w:rPr>
        <w:t>Brasil</w:t>
      </w:r>
      <w:proofErr w:type="spellEnd"/>
      <w:r w:rsidRPr="004F2583">
        <w:rPr>
          <w:rFonts w:asciiTheme="minorHAnsi" w:hAnsiTheme="minorHAnsi"/>
          <w:color w:val="000000"/>
        </w:rPr>
        <w:t>. Austin: University of Texas Press, 1983.</w:t>
      </w:r>
    </w:p>
    <w:p w14:paraId="474C9680" w14:textId="4C289B80" w:rsidR="004F2583" w:rsidRPr="004F2583" w:rsidRDefault="004F2583" w:rsidP="004F258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  <w:lang w:val="pt-BR"/>
        </w:rPr>
      </w:pPr>
      <w:r>
        <w:rPr>
          <w:rFonts w:asciiTheme="minorHAnsi" w:hAnsiTheme="minorHAnsi"/>
          <w:color w:val="000000"/>
          <w:lang w:val="pt-BR"/>
        </w:rPr>
        <w:t>AZEVEDO</w:t>
      </w:r>
      <w:r w:rsidRPr="004F2583">
        <w:rPr>
          <w:rFonts w:asciiTheme="minorHAnsi" w:hAnsiTheme="minorHAnsi"/>
          <w:color w:val="000000"/>
          <w:lang w:val="pt-BR"/>
        </w:rPr>
        <w:t xml:space="preserve">, </w:t>
      </w:r>
      <w:proofErr w:type="spellStart"/>
      <w:r w:rsidRPr="004F2583">
        <w:rPr>
          <w:rFonts w:asciiTheme="minorHAnsi" w:hAnsiTheme="minorHAnsi"/>
          <w:color w:val="000000"/>
          <w:lang w:val="pt-BR"/>
        </w:rPr>
        <w:t>Luis</w:t>
      </w:r>
      <w:proofErr w:type="spellEnd"/>
      <w:r w:rsidRPr="004F2583">
        <w:rPr>
          <w:rFonts w:asciiTheme="minorHAnsi" w:hAnsiTheme="minorHAnsi"/>
          <w:color w:val="000000"/>
          <w:lang w:val="pt-BR"/>
        </w:rPr>
        <w:t xml:space="preserve"> Heitor Correa de. </w:t>
      </w:r>
      <w:r w:rsidRPr="004F2583">
        <w:rPr>
          <w:rFonts w:asciiTheme="minorHAnsi" w:hAnsiTheme="minorHAnsi"/>
          <w:i/>
          <w:iCs/>
          <w:color w:val="000000"/>
          <w:lang w:val="pt-BR"/>
        </w:rPr>
        <w:t>A Música Brasileira e seus fundamentos</w:t>
      </w:r>
      <w:r w:rsidRPr="004F2583">
        <w:rPr>
          <w:rFonts w:asciiTheme="minorHAnsi" w:hAnsiTheme="minorHAnsi"/>
          <w:color w:val="000000"/>
          <w:lang w:val="pt-BR"/>
        </w:rPr>
        <w:t>. Washington, DC: Pan American Union, 1948.</w:t>
      </w:r>
    </w:p>
    <w:p w14:paraId="60369985" w14:textId="77777777" w:rsidR="004F2583" w:rsidRPr="004F2583" w:rsidRDefault="004F2583" w:rsidP="004F258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  <w:lang w:val="pt-BR"/>
        </w:rPr>
      </w:pPr>
      <w:r w:rsidRPr="004F2583">
        <w:rPr>
          <w:rFonts w:asciiTheme="minorHAnsi" w:hAnsiTheme="minorHAnsi"/>
          <w:color w:val="000000"/>
          <w:lang w:val="pt-BR"/>
        </w:rPr>
        <w:t xml:space="preserve">______. </w:t>
      </w:r>
      <w:r w:rsidRPr="004F2583">
        <w:rPr>
          <w:rFonts w:asciiTheme="minorHAnsi" w:hAnsiTheme="minorHAnsi"/>
          <w:i/>
          <w:iCs/>
          <w:color w:val="000000"/>
          <w:lang w:val="pt-BR"/>
        </w:rPr>
        <w:t>150 Anos de Música no Brasil: (1800-1950)</w:t>
      </w:r>
      <w:r w:rsidRPr="004F2583">
        <w:rPr>
          <w:rFonts w:asciiTheme="minorHAnsi" w:hAnsiTheme="minorHAnsi"/>
          <w:color w:val="000000"/>
          <w:lang w:val="pt-BR"/>
        </w:rPr>
        <w:t>. Rio de Janeiro: Livraria José Olympio Editora, 1956.</w:t>
      </w:r>
    </w:p>
    <w:p w14:paraId="6A370735" w14:textId="4C751AC0" w:rsidR="004F2583" w:rsidRPr="00D13583" w:rsidRDefault="004F2583" w:rsidP="004F258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</w:rPr>
      </w:pPr>
      <w:r>
        <w:rPr>
          <w:rFonts w:asciiTheme="minorHAnsi" w:hAnsiTheme="minorHAnsi"/>
          <w:color w:val="000000"/>
        </w:rPr>
        <w:t>BEHAGUE</w:t>
      </w:r>
      <w:r w:rsidRPr="004F2583">
        <w:rPr>
          <w:rFonts w:asciiTheme="minorHAnsi" w:hAnsiTheme="minorHAnsi"/>
          <w:color w:val="000000"/>
        </w:rPr>
        <w:t xml:space="preserve">, Gerard. </w:t>
      </w:r>
      <w:r w:rsidRPr="004F2583">
        <w:rPr>
          <w:rFonts w:asciiTheme="minorHAnsi" w:hAnsiTheme="minorHAnsi"/>
          <w:i/>
          <w:iCs/>
          <w:color w:val="000000"/>
        </w:rPr>
        <w:t>The Beginnings of Musical Nationalism in Brazil</w:t>
      </w:r>
      <w:r w:rsidRPr="004F2583">
        <w:rPr>
          <w:rFonts w:asciiTheme="minorHAnsi" w:hAnsiTheme="minorHAnsi"/>
          <w:color w:val="000000"/>
        </w:rPr>
        <w:t xml:space="preserve">. Detroit Monographs in Musicology, number 1. </w:t>
      </w:r>
      <w:r w:rsidRPr="00D13583">
        <w:rPr>
          <w:rFonts w:asciiTheme="minorHAnsi" w:hAnsiTheme="minorHAnsi"/>
          <w:color w:val="000000"/>
        </w:rPr>
        <w:t>Detroit, MI.: Information Coordinators, Inc., 1971.</w:t>
      </w:r>
    </w:p>
    <w:p w14:paraId="5C1C5B30" w14:textId="7A2D34C8" w:rsidR="004F2583" w:rsidRPr="004F2583" w:rsidRDefault="004F2583" w:rsidP="004F258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  <w:lang w:val="pt-BR"/>
        </w:rPr>
      </w:pPr>
      <w:r>
        <w:rPr>
          <w:rFonts w:asciiTheme="minorHAnsi" w:hAnsiTheme="minorHAnsi"/>
          <w:color w:val="000000"/>
          <w:lang w:val="pt-BR"/>
        </w:rPr>
        <w:t>KIEFER</w:t>
      </w:r>
      <w:r w:rsidRPr="004F2583">
        <w:rPr>
          <w:rFonts w:asciiTheme="minorHAnsi" w:hAnsiTheme="minorHAnsi"/>
          <w:color w:val="000000"/>
          <w:lang w:val="pt-BR"/>
        </w:rPr>
        <w:t xml:space="preserve">, Bruno. </w:t>
      </w:r>
      <w:r w:rsidRPr="004F2583">
        <w:rPr>
          <w:rFonts w:asciiTheme="minorHAnsi" w:hAnsiTheme="minorHAnsi"/>
          <w:i/>
          <w:iCs/>
          <w:color w:val="000000"/>
          <w:lang w:val="pt-BR"/>
        </w:rPr>
        <w:t>História da Música Brasileira: dos primórdios ao início do sec. XX.</w:t>
      </w:r>
      <w:r w:rsidRPr="004F2583">
        <w:rPr>
          <w:rFonts w:asciiTheme="minorHAnsi" w:hAnsiTheme="minorHAnsi"/>
          <w:color w:val="000000"/>
          <w:lang w:val="pt-BR"/>
        </w:rPr>
        <w:t xml:space="preserve"> 3ª edição. Porto Alegre: Ed. Movimento, 1982.</w:t>
      </w:r>
    </w:p>
    <w:p w14:paraId="46E31F99" w14:textId="356D47C8" w:rsidR="004F2583" w:rsidRPr="004F2583" w:rsidRDefault="004F2583" w:rsidP="004F258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  <w:lang w:val="pt-BR"/>
        </w:rPr>
      </w:pPr>
      <w:r>
        <w:rPr>
          <w:rFonts w:asciiTheme="minorHAnsi" w:hAnsiTheme="minorHAnsi"/>
          <w:color w:val="000000"/>
          <w:lang w:val="pt-BR"/>
        </w:rPr>
        <w:t>MARIZ</w:t>
      </w:r>
      <w:r w:rsidRPr="004F2583">
        <w:rPr>
          <w:rFonts w:asciiTheme="minorHAnsi" w:hAnsiTheme="minorHAnsi"/>
          <w:color w:val="000000"/>
          <w:lang w:val="pt-BR"/>
        </w:rPr>
        <w:t xml:space="preserve">, Vasco. </w:t>
      </w:r>
      <w:r w:rsidRPr="004F2583">
        <w:rPr>
          <w:rFonts w:asciiTheme="minorHAnsi" w:hAnsiTheme="minorHAnsi"/>
          <w:i/>
          <w:iCs/>
          <w:color w:val="000000"/>
          <w:lang w:val="pt-BR"/>
        </w:rPr>
        <w:t>História da Música no Brasil</w:t>
      </w:r>
      <w:r w:rsidRPr="004F2583">
        <w:rPr>
          <w:rFonts w:asciiTheme="minorHAnsi" w:hAnsiTheme="minorHAnsi"/>
          <w:color w:val="000000"/>
          <w:lang w:val="pt-BR"/>
        </w:rPr>
        <w:t>. 4ª edição revista e ampliada. Rio de Janeiro: Civilização Brasileira, 1994.</w:t>
      </w:r>
    </w:p>
    <w:p w14:paraId="123FFE49" w14:textId="2E0752AF" w:rsidR="004F2583" w:rsidRPr="004F2583" w:rsidRDefault="004F2583" w:rsidP="004F258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  <w:lang w:val="pt-BR"/>
        </w:rPr>
      </w:pPr>
      <w:r>
        <w:rPr>
          <w:rFonts w:asciiTheme="minorHAnsi" w:hAnsiTheme="minorHAnsi"/>
          <w:color w:val="000000"/>
          <w:lang w:val="pt-BR"/>
        </w:rPr>
        <w:t>MELO</w:t>
      </w:r>
      <w:r w:rsidRPr="004F2583">
        <w:rPr>
          <w:rFonts w:asciiTheme="minorHAnsi" w:hAnsiTheme="minorHAnsi"/>
          <w:color w:val="000000"/>
          <w:lang w:val="pt-BR"/>
        </w:rPr>
        <w:t xml:space="preserve">, Guilherme de. </w:t>
      </w:r>
      <w:r w:rsidRPr="004F2583">
        <w:rPr>
          <w:rFonts w:asciiTheme="minorHAnsi" w:hAnsiTheme="minorHAnsi"/>
          <w:i/>
          <w:iCs/>
          <w:color w:val="000000"/>
          <w:lang w:val="pt-BR"/>
        </w:rPr>
        <w:t>A Música no Brasil: desde os tempos coloniais até o primeiro decênio da república</w:t>
      </w:r>
      <w:r w:rsidRPr="004F2583">
        <w:rPr>
          <w:rFonts w:asciiTheme="minorHAnsi" w:hAnsiTheme="minorHAnsi"/>
          <w:color w:val="000000"/>
          <w:lang w:val="pt-BR"/>
        </w:rPr>
        <w:t>. 2ª edição. Rio de Janeiro: Imprensa Nacional, 1947.</w:t>
      </w:r>
    </w:p>
    <w:p w14:paraId="01A119A8" w14:textId="03867947" w:rsidR="00A07000" w:rsidRPr="00D13583" w:rsidRDefault="004F2583" w:rsidP="00D13583">
      <w:pPr>
        <w:pStyle w:val="NormalWeb"/>
        <w:shd w:val="clear" w:color="auto" w:fill="FFFFFF"/>
        <w:spacing w:before="0" w:beforeAutospacing="0" w:after="0" w:afterAutospacing="0"/>
        <w:ind w:left="540" w:hanging="540"/>
        <w:jc w:val="both"/>
        <w:rPr>
          <w:rFonts w:asciiTheme="minorHAnsi" w:hAnsiTheme="minorHAnsi" w:cs="Arial"/>
          <w:color w:val="000000"/>
          <w:sz w:val="19"/>
          <w:szCs w:val="19"/>
        </w:rPr>
      </w:pPr>
      <w:r>
        <w:rPr>
          <w:rFonts w:asciiTheme="minorHAnsi" w:hAnsiTheme="minorHAnsi"/>
          <w:color w:val="000000"/>
          <w:lang w:val="pt-BR"/>
        </w:rPr>
        <w:t>STEVENSON</w:t>
      </w:r>
      <w:r w:rsidRPr="004F2583">
        <w:rPr>
          <w:rFonts w:asciiTheme="minorHAnsi" w:hAnsiTheme="minorHAnsi"/>
          <w:color w:val="000000"/>
          <w:lang w:val="pt-BR"/>
        </w:rPr>
        <w:t xml:space="preserve">, Robert. “Some </w:t>
      </w:r>
      <w:proofErr w:type="spellStart"/>
      <w:r w:rsidRPr="004F2583">
        <w:rPr>
          <w:rFonts w:asciiTheme="minorHAnsi" w:hAnsiTheme="minorHAnsi"/>
          <w:color w:val="000000"/>
          <w:lang w:val="pt-BR"/>
        </w:rPr>
        <w:t>Portuguese</w:t>
      </w:r>
      <w:proofErr w:type="spellEnd"/>
      <w:r w:rsidRPr="004F2583">
        <w:rPr>
          <w:rFonts w:asciiTheme="minorHAnsi" w:hAnsiTheme="minorHAnsi"/>
          <w:color w:val="000000"/>
          <w:lang w:val="pt-BR"/>
        </w:rPr>
        <w:t xml:space="preserve"> </w:t>
      </w:r>
      <w:proofErr w:type="spellStart"/>
      <w:r w:rsidRPr="004F2583">
        <w:rPr>
          <w:rFonts w:asciiTheme="minorHAnsi" w:hAnsiTheme="minorHAnsi"/>
          <w:color w:val="000000"/>
          <w:lang w:val="pt-BR"/>
        </w:rPr>
        <w:t>Sources</w:t>
      </w:r>
      <w:proofErr w:type="spellEnd"/>
      <w:r w:rsidRPr="004F2583">
        <w:rPr>
          <w:rFonts w:asciiTheme="minorHAnsi" w:hAnsiTheme="minorHAnsi"/>
          <w:color w:val="000000"/>
          <w:lang w:val="pt-BR"/>
        </w:rPr>
        <w:t xml:space="preserve"> for </w:t>
      </w:r>
      <w:proofErr w:type="spellStart"/>
      <w:r w:rsidRPr="004F2583">
        <w:rPr>
          <w:rFonts w:asciiTheme="minorHAnsi" w:hAnsiTheme="minorHAnsi"/>
          <w:color w:val="000000"/>
          <w:lang w:val="pt-BR"/>
        </w:rPr>
        <w:t>Early</w:t>
      </w:r>
      <w:proofErr w:type="spellEnd"/>
      <w:r w:rsidRPr="004F2583">
        <w:rPr>
          <w:rFonts w:asciiTheme="minorHAnsi" w:hAnsiTheme="minorHAnsi"/>
          <w:color w:val="000000"/>
          <w:lang w:val="pt-BR"/>
        </w:rPr>
        <w:t xml:space="preserve"> </w:t>
      </w:r>
      <w:proofErr w:type="spellStart"/>
      <w:r w:rsidRPr="004F2583">
        <w:rPr>
          <w:rFonts w:asciiTheme="minorHAnsi" w:hAnsiTheme="minorHAnsi"/>
          <w:color w:val="000000"/>
          <w:lang w:val="pt-BR"/>
        </w:rPr>
        <w:t>Brazilian</w:t>
      </w:r>
      <w:proofErr w:type="spellEnd"/>
      <w:r w:rsidRPr="004F2583">
        <w:rPr>
          <w:rFonts w:asciiTheme="minorHAnsi" w:hAnsiTheme="minorHAnsi"/>
          <w:color w:val="000000"/>
          <w:lang w:val="pt-BR"/>
        </w:rPr>
        <w:t xml:space="preserve"> Music </w:t>
      </w:r>
      <w:proofErr w:type="spellStart"/>
      <w:r w:rsidRPr="004F2583">
        <w:rPr>
          <w:rFonts w:asciiTheme="minorHAnsi" w:hAnsiTheme="minorHAnsi"/>
          <w:color w:val="000000"/>
          <w:lang w:val="pt-BR"/>
        </w:rPr>
        <w:t>History</w:t>
      </w:r>
      <w:proofErr w:type="spellEnd"/>
      <w:r w:rsidRPr="004F2583">
        <w:rPr>
          <w:rFonts w:asciiTheme="minorHAnsi" w:hAnsiTheme="minorHAnsi"/>
          <w:color w:val="000000"/>
          <w:lang w:val="pt-BR"/>
        </w:rPr>
        <w:t xml:space="preserve">” </w:t>
      </w:r>
      <w:proofErr w:type="spellStart"/>
      <w:r w:rsidRPr="004F2583">
        <w:rPr>
          <w:rFonts w:asciiTheme="minorHAnsi" w:hAnsiTheme="minorHAnsi"/>
          <w:i/>
          <w:iCs/>
          <w:color w:val="000000"/>
          <w:lang w:val="pt-BR"/>
        </w:rPr>
        <w:t>Inter-American</w:t>
      </w:r>
      <w:proofErr w:type="spellEnd"/>
      <w:r w:rsidRPr="004F2583">
        <w:rPr>
          <w:rFonts w:asciiTheme="minorHAnsi" w:hAnsiTheme="minorHAnsi"/>
          <w:i/>
          <w:iCs/>
          <w:color w:val="000000"/>
          <w:lang w:val="pt-BR"/>
        </w:rPr>
        <w:t xml:space="preserve"> </w:t>
      </w:r>
      <w:proofErr w:type="spellStart"/>
      <w:r w:rsidRPr="004F2583">
        <w:rPr>
          <w:rFonts w:asciiTheme="minorHAnsi" w:hAnsiTheme="minorHAnsi"/>
          <w:i/>
          <w:iCs/>
          <w:color w:val="000000"/>
          <w:lang w:val="pt-BR"/>
        </w:rPr>
        <w:t>Institute</w:t>
      </w:r>
      <w:proofErr w:type="spellEnd"/>
      <w:r w:rsidRPr="004F2583">
        <w:rPr>
          <w:rFonts w:asciiTheme="minorHAnsi" w:hAnsiTheme="minorHAnsi"/>
          <w:i/>
          <w:iCs/>
          <w:color w:val="000000"/>
          <w:lang w:val="pt-BR"/>
        </w:rPr>
        <w:t xml:space="preserve"> for Musical </w:t>
      </w:r>
      <w:proofErr w:type="spellStart"/>
      <w:r w:rsidRPr="004F2583">
        <w:rPr>
          <w:rFonts w:asciiTheme="minorHAnsi" w:hAnsiTheme="minorHAnsi"/>
          <w:i/>
          <w:iCs/>
          <w:color w:val="000000"/>
          <w:lang w:val="pt-BR"/>
        </w:rPr>
        <w:t>Research</w:t>
      </w:r>
      <w:proofErr w:type="spellEnd"/>
      <w:r w:rsidRPr="004F2583">
        <w:rPr>
          <w:rFonts w:asciiTheme="minorHAnsi" w:hAnsiTheme="minorHAnsi"/>
          <w:i/>
          <w:iCs/>
          <w:color w:val="000000"/>
          <w:lang w:val="pt-BR"/>
        </w:rPr>
        <w:t xml:space="preserve"> </w:t>
      </w:r>
      <w:proofErr w:type="spellStart"/>
      <w:r w:rsidRPr="004F2583">
        <w:rPr>
          <w:rFonts w:asciiTheme="minorHAnsi" w:hAnsiTheme="minorHAnsi"/>
          <w:i/>
          <w:iCs/>
          <w:color w:val="000000"/>
          <w:lang w:val="pt-BR"/>
        </w:rPr>
        <w:t>Yearbook</w:t>
      </w:r>
      <w:proofErr w:type="spellEnd"/>
      <w:r w:rsidRPr="004F2583">
        <w:rPr>
          <w:rFonts w:asciiTheme="minorHAnsi" w:hAnsiTheme="minorHAnsi"/>
          <w:color w:val="000000"/>
          <w:lang w:val="pt-BR"/>
        </w:rPr>
        <w:t xml:space="preserve">, IV. </w:t>
      </w:r>
      <w:r w:rsidRPr="004F2583">
        <w:rPr>
          <w:rFonts w:asciiTheme="minorHAnsi" w:hAnsiTheme="minorHAnsi"/>
          <w:color w:val="000000"/>
        </w:rPr>
        <w:t>New Orleans: Tulane University, 1968.</w:t>
      </w: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7838725C" w14:textId="77777777" w:rsidR="00D13583" w:rsidRDefault="00D13583" w:rsidP="00F209B9">
            <w:pPr>
              <w:jc w:val="center"/>
              <w:rPr>
                <w:noProof/>
                <w:sz w:val="20"/>
                <w:szCs w:val="20"/>
              </w:rPr>
            </w:pPr>
          </w:p>
          <w:p w14:paraId="4303A919" w14:textId="709CC02E" w:rsidR="00137542" w:rsidRPr="00C87B0E" w:rsidRDefault="00137542" w:rsidP="00BE25A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 w:rsidR="00E01325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2888375F" w14:textId="77777777" w:rsidR="00D13583" w:rsidRDefault="00D13583" w:rsidP="00D13583">
            <w:pPr>
              <w:jc w:val="center"/>
              <w:rPr>
                <w:noProof/>
                <w:sz w:val="20"/>
                <w:szCs w:val="20"/>
              </w:rPr>
            </w:pPr>
          </w:p>
          <w:p w14:paraId="0CC10C69" w14:textId="77777777" w:rsidR="00D13583" w:rsidRDefault="00D13583" w:rsidP="00D13583">
            <w:pPr>
              <w:jc w:val="center"/>
              <w:rPr>
                <w:noProof/>
                <w:sz w:val="20"/>
                <w:szCs w:val="20"/>
              </w:rPr>
            </w:pPr>
          </w:p>
          <w:p w14:paraId="5A30FBC3" w14:textId="77777777" w:rsidR="00D13583" w:rsidRDefault="00D13583" w:rsidP="00D13583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24374AAC" w14:textId="77777777" w:rsidR="00D13583" w:rsidRDefault="00D13583" w:rsidP="00D13583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Chefe do Departamento</w:t>
            </w:r>
          </w:p>
          <w:p w14:paraId="0D31368C" w14:textId="67CDB8A2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AE16E5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68"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41383"/>
    <w:rsid w:val="001953DB"/>
    <w:rsid w:val="001A0DEA"/>
    <w:rsid w:val="001D25D3"/>
    <w:rsid w:val="001F2004"/>
    <w:rsid w:val="0022151D"/>
    <w:rsid w:val="002418E7"/>
    <w:rsid w:val="002448BD"/>
    <w:rsid w:val="00265B50"/>
    <w:rsid w:val="00304196"/>
    <w:rsid w:val="00371C47"/>
    <w:rsid w:val="003813B6"/>
    <w:rsid w:val="00387D30"/>
    <w:rsid w:val="00394B63"/>
    <w:rsid w:val="003A5D54"/>
    <w:rsid w:val="00407384"/>
    <w:rsid w:val="00463FC5"/>
    <w:rsid w:val="004F2583"/>
    <w:rsid w:val="00535275"/>
    <w:rsid w:val="0056419D"/>
    <w:rsid w:val="00594172"/>
    <w:rsid w:val="00596EE8"/>
    <w:rsid w:val="005E08A3"/>
    <w:rsid w:val="006064D1"/>
    <w:rsid w:val="0062139B"/>
    <w:rsid w:val="006217CA"/>
    <w:rsid w:val="00624185"/>
    <w:rsid w:val="00696545"/>
    <w:rsid w:val="00737451"/>
    <w:rsid w:val="0074487D"/>
    <w:rsid w:val="007707BA"/>
    <w:rsid w:val="008C7196"/>
    <w:rsid w:val="008F13ED"/>
    <w:rsid w:val="009102E5"/>
    <w:rsid w:val="00A07000"/>
    <w:rsid w:val="00A176F8"/>
    <w:rsid w:val="00A47299"/>
    <w:rsid w:val="00A567CC"/>
    <w:rsid w:val="00A800D8"/>
    <w:rsid w:val="00AC37E5"/>
    <w:rsid w:val="00AE16E5"/>
    <w:rsid w:val="00AF1A39"/>
    <w:rsid w:val="00AF1BBA"/>
    <w:rsid w:val="00B325CF"/>
    <w:rsid w:val="00B43BA2"/>
    <w:rsid w:val="00B921E6"/>
    <w:rsid w:val="00BA2AA8"/>
    <w:rsid w:val="00BA43BD"/>
    <w:rsid w:val="00BA5BDC"/>
    <w:rsid w:val="00BB1CE5"/>
    <w:rsid w:val="00BB79A2"/>
    <w:rsid w:val="00BC1DDE"/>
    <w:rsid w:val="00BC5427"/>
    <w:rsid w:val="00BC5635"/>
    <w:rsid w:val="00BC619A"/>
    <w:rsid w:val="00BD086A"/>
    <w:rsid w:val="00BE25A9"/>
    <w:rsid w:val="00C17CE1"/>
    <w:rsid w:val="00C52743"/>
    <w:rsid w:val="00C84436"/>
    <w:rsid w:val="00C87B0E"/>
    <w:rsid w:val="00C90E76"/>
    <w:rsid w:val="00CA11CB"/>
    <w:rsid w:val="00CC552F"/>
    <w:rsid w:val="00D13583"/>
    <w:rsid w:val="00D15DAB"/>
    <w:rsid w:val="00D55F93"/>
    <w:rsid w:val="00D905F6"/>
    <w:rsid w:val="00DA5552"/>
    <w:rsid w:val="00DB4688"/>
    <w:rsid w:val="00DC10A5"/>
    <w:rsid w:val="00E01325"/>
    <w:rsid w:val="00E027F0"/>
    <w:rsid w:val="00E55ED7"/>
    <w:rsid w:val="00EC137F"/>
    <w:rsid w:val="00F26494"/>
    <w:rsid w:val="00F37188"/>
    <w:rsid w:val="00F45E8F"/>
    <w:rsid w:val="00F54AF0"/>
    <w:rsid w:val="00F9255C"/>
    <w:rsid w:val="00FC341B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BD72341F-7F1F-48A5-B770-7676E1FBA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A176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2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hyperlink" Target="http://www.cpdl.org" TargetMode="External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502</Words>
  <Characters>2862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6</cp:revision>
  <cp:lastPrinted>2016-03-17T20:59:00Z</cp:lastPrinted>
  <dcterms:created xsi:type="dcterms:W3CDTF">2016-05-03T19:14:00Z</dcterms:created>
  <dcterms:modified xsi:type="dcterms:W3CDTF">2017-03-02T16:35:00Z</dcterms:modified>
</cp:coreProperties>
</file>