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.1pt;height:42.55pt" o:ole="" fillcolor="window">
                  <v:imagedata r:id="rId5" o:title=""/>
                </v:shape>
                <o:OLEObject Type="Embed" ProgID="PBrush" ShapeID="_x0000_i1025" DrawAspect="Content" ObjectID="_1549900049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7CAFDFB7" w14:textId="77777777" w:rsidR="00B049B2" w:rsidRDefault="00B049B2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A43</w:t>
            </w:r>
          </w:p>
          <w:p w14:paraId="45C3E19F" w14:textId="022679BA" w:rsidR="00B049B2" w:rsidRPr="00C87B0E" w:rsidRDefault="00B049B2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B79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5DE5BD7F" w14:textId="77777777" w:rsidR="005E08A3" w:rsidRDefault="00B049B2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PRÁTICA DE CONJUNTO: CANTO-CORAL I</w:t>
            </w:r>
          </w:p>
          <w:p w14:paraId="29898496" w14:textId="0CF46984" w:rsidR="00B049B2" w:rsidRPr="00C87B0E" w:rsidRDefault="00B049B2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PRÁTICA DE CONJUNTO: CANTO-CORAL II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123D6E5B" w14:textId="77777777" w:rsidR="005E08A3" w:rsidRDefault="00B049B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  <w:p w14:paraId="4F8F8026" w14:textId="59BF536D" w:rsidR="00B049B2" w:rsidRPr="00C87B0E" w:rsidRDefault="00B049B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637" w:type="dxa"/>
            <w:vAlign w:val="center"/>
          </w:tcPr>
          <w:p w14:paraId="4F341370" w14:textId="01498990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1BF0698C" w14:textId="77777777" w:rsidR="005E08A3" w:rsidRDefault="002E246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  <w:p w14:paraId="2800870E" w14:textId="710DD761" w:rsidR="00B049B2" w:rsidRPr="00C87B0E" w:rsidRDefault="00B049B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BF113FC" w14:textId="77777777" w:rsidR="005E08A3" w:rsidRDefault="00B049B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60</w:t>
            </w:r>
          </w:p>
          <w:p w14:paraId="2AF8B1C8" w14:textId="2A988762" w:rsidR="00B049B2" w:rsidRPr="00C87B0E" w:rsidRDefault="00B049B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60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181AB1A6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5DE443FA" w:rsidR="00F37188" w:rsidRDefault="00B049B2" w:rsidP="00A47299">
      <w:pPr>
        <w:jc w:val="both"/>
      </w:pPr>
      <w:r>
        <w:t xml:space="preserve">Conhecimento do repertório para </w:t>
      </w:r>
      <w:r w:rsidR="00B2172C">
        <w:t>coro</w:t>
      </w:r>
      <w:r>
        <w:t xml:space="preserve"> através do estudo de obras significativas da literatura desde a época antiga até a contemporânea. Noções práticas de Técnica Vocal</w:t>
      </w:r>
      <w:r w:rsidR="002E2461"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39748BA4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D943C8">
        <w:t>explorar</w:t>
      </w:r>
      <w:r w:rsidR="00B049B2">
        <w:t xml:space="preserve"> a literatura coral de diversos estilos, proporcionando atividades práticas que subsidiem a formação teórica dos alunos. Consiste ainda em laboratório prático de técnica vocal, leitura musical e noções de musica em conjunto</w:t>
      </w:r>
      <w:r w:rsidR="00F37188">
        <w:t>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46CAFBA" w14:textId="77777777" w:rsidR="00B049B2" w:rsidRDefault="00B049B2" w:rsidP="002E2461">
      <w:pPr>
        <w:ind w:left="360"/>
      </w:pPr>
      <w:r>
        <w:t>Repertórios corais diversos</w:t>
      </w:r>
    </w:p>
    <w:p w14:paraId="4CCDC850" w14:textId="77777777" w:rsidR="00B049B2" w:rsidRDefault="00B049B2" w:rsidP="002E2461">
      <w:pPr>
        <w:ind w:left="360"/>
      </w:pPr>
      <w:r>
        <w:t>Repertórios coral-sinfônicos diversos</w:t>
      </w:r>
    </w:p>
    <w:p w14:paraId="39CB4913" w14:textId="266CBD78" w:rsidR="002E2461" w:rsidRDefault="00B049B2" w:rsidP="00B049B2">
      <w:pPr>
        <w:ind w:left="360"/>
      </w:pPr>
      <w:r>
        <w:t>Apreciação musical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4067BD1C" w:rsidR="00F37188" w:rsidRDefault="00F37188" w:rsidP="00F37188">
      <w:r>
        <w:t>Aulas práticas</w:t>
      </w:r>
    </w:p>
    <w:p w14:paraId="512A2E92" w14:textId="1C22A417" w:rsidR="00F37188" w:rsidRDefault="00F37188" w:rsidP="00F37188">
      <w:r>
        <w:t>Leituras e estudos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01352622" w14:textId="1219F641" w:rsidR="00F37188" w:rsidRDefault="00F37188" w:rsidP="00F37188">
      <w:r>
        <w:t>Processual nas atividades práticas</w:t>
      </w:r>
      <w:r w:rsidR="00B049B2">
        <w:t xml:space="preserve"> (100</w:t>
      </w:r>
      <w:r w:rsidR="00A47299">
        <w:t>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24338A66" w14:textId="10963953" w:rsidR="00A07000" w:rsidRPr="00A07000" w:rsidRDefault="00A07000" w:rsidP="00A07000">
      <w:pPr>
        <w:ind w:left="567"/>
        <w:jc w:val="both"/>
        <w:rPr>
          <w:b/>
          <w:noProof/>
        </w:rPr>
      </w:pPr>
      <w:r w:rsidRPr="00A07000">
        <w:rPr>
          <w:b/>
          <w:noProof/>
        </w:rPr>
        <w:t>BÁSICA</w:t>
      </w:r>
    </w:p>
    <w:p w14:paraId="7671F990" w14:textId="57D9B628" w:rsidR="00A07000" w:rsidRDefault="00E700F8" w:rsidP="00E700F8">
      <w:pPr>
        <w:ind w:left="426" w:hanging="426"/>
        <w:jc w:val="both"/>
      </w:pPr>
      <w:r>
        <w:t>Repertórios diversos</w:t>
      </w:r>
    </w:p>
    <w:p w14:paraId="562E11A5" w14:textId="77777777" w:rsidR="00E700F8" w:rsidRDefault="00E700F8" w:rsidP="00E700F8">
      <w:pPr>
        <w:ind w:left="426" w:hanging="426"/>
        <w:jc w:val="both"/>
        <w:rPr>
          <w:noProof/>
          <w:lang w:val="en-US"/>
        </w:rPr>
      </w:pPr>
    </w:p>
    <w:p w14:paraId="01A119A8" w14:textId="77777777" w:rsidR="00A07000" w:rsidRPr="0074487D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2172C" w:rsidRPr="00C87B0E" w14:paraId="2D196085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1910C688" w14:textId="77777777" w:rsidR="00B2172C" w:rsidRPr="00C87B0E" w:rsidRDefault="00B2172C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39D1AC9" w14:textId="77777777" w:rsidR="00B2172C" w:rsidRPr="00C87B0E" w:rsidRDefault="00B2172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2172C" w:rsidRPr="00C87B0E" w14:paraId="6D62E4EC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41989D71" w14:textId="77777777" w:rsidR="00B2172C" w:rsidRDefault="00B2172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6DCCAB3" w14:textId="77777777" w:rsidR="00B2172C" w:rsidRDefault="00B2172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2F58F5EB" w14:textId="77777777" w:rsidR="00B2172C" w:rsidRDefault="00B2172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02DEF764" w14:textId="77777777" w:rsidR="00B2172C" w:rsidRDefault="00B2172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3EC56197" w14:textId="77777777" w:rsidR="00B2172C" w:rsidRDefault="00B2172C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53DA26B" w14:textId="77777777" w:rsidR="00B2172C" w:rsidRPr="00C87B0E" w:rsidRDefault="00B2172C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88CB512" w14:textId="77777777" w:rsidR="00B2172C" w:rsidRPr="00C87B0E" w:rsidRDefault="00B2172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90B30FA" w14:textId="77777777" w:rsidR="00B2172C" w:rsidRPr="00C87B0E" w:rsidRDefault="00B2172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32A93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63FC5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737451"/>
    <w:rsid w:val="0074487D"/>
    <w:rsid w:val="007707BA"/>
    <w:rsid w:val="007C7A5C"/>
    <w:rsid w:val="008C7196"/>
    <w:rsid w:val="008F13ED"/>
    <w:rsid w:val="009102E5"/>
    <w:rsid w:val="00A07000"/>
    <w:rsid w:val="00A47299"/>
    <w:rsid w:val="00A567CC"/>
    <w:rsid w:val="00A800D8"/>
    <w:rsid w:val="00AC37E5"/>
    <w:rsid w:val="00AF1A39"/>
    <w:rsid w:val="00B049B2"/>
    <w:rsid w:val="00B2172C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32A93"/>
    <w:rsid w:val="00C52743"/>
    <w:rsid w:val="00C84436"/>
    <w:rsid w:val="00C87B0E"/>
    <w:rsid w:val="00C90E76"/>
    <w:rsid w:val="00CA11CB"/>
    <w:rsid w:val="00CC552F"/>
    <w:rsid w:val="00D55F93"/>
    <w:rsid w:val="00D905F6"/>
    <w:rsid w:val="00D943C8"/>
    <w:rsid w:val="00DB4688"/>
    <w:rsid w:val="00DC10A5"/>
    <w:rsid w:val="00E55ED7"/>
    <w:rsid w:val="00E700F8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1027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</cp:revision>
  <cp:lastPrinted>2016-03-17T20:59:00Z</cp:lastPrinted>
  <dcterms:created xsi:type="dcterms:W3CDTF">2016-07-19T20:03:00Z</dcterms:created>
  <dcterms:modified xsi:type="dcterms:W3CDTF">2017-03-01T22:00:00Z</dcterms:modified>
</cp:coreProperties>
</file>