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85"/>
        <w:gridCol w:w="188"/>
        <w:gridCol w:w="4524"/>
        <w:gridCol w:w="188"/>
        <w:gridCol w:w="3365"/>
      </w:tblGrid>
      <w:tr w:rsidR="005A1E0A" w14:paraId="006E3D71" w14:textId="77777777" w:rsidTr="00E50D9C">
        <w:trPr>
          <w:trHeight w:val="1101"/>
          <w:jc w:val="center"/>
        </w:trPr>
        <w:tc>
          <w:tcPr>
            <w:tcW w:w="11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0F1FDB8D" w14:textId="749F8A9C" w:rsidR="005A1E0A" w:rsidRDefault="003B3A4B" w:rsidP="00E50D9C">
            <w:pPr>
              <w:jc w:val="center"/>
            </w:pPr>
            <w:r w:rsidRPr="00C87B0E">
              <w:rPr>
                <w:noProof/>
              </w:rPr>
              <w:object w:dxaOrig="1290" w:dyaOrig="1770" w14:anchorId="544DF1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5" o:title=""/>
                </v:shape>
                <o:OLEObject Type="Embed" ProgID="PBrush" ShapeID="_x0000_i1025" DrawAspect="Content" ObjectID="_1565539159" r:id="rId6"/>
              </w:object>
            </w:r>
            <w:bookmarkStart w:id="0" w:name="_GoBack"/>
            <w:bookmarkEnd w:id="0"/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5436626C" w14:textId="77777777" w:rsidR="005A1E0A" w:rsidRDefault="005A1E0A" w:rsidP="00E50D9C">
            <w:pPr>
              <w:rPr>
                <w:sz w:val="34"/>
                <w:szCs w:val="34"/>
              </w:rPr>
            </w:pPr>
          </w:p>
        </w:tc>
        <w:tc>
          <w:tcPr>
            <w:tcW w:w="48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56ABDE6" w14:textId="77777777" w:rsidR="005A1E0A" w:rsidRDefault="005A1E0A" w:rsidP="00E50D9C">
            <w:pPr>
              <w:spacing w:before="40"/>
              <w:rPr>
                <w:b/>
                <w:bCs/>
                <w:spacing w:val="50"/>
                <w:sz w:val="22"/>
                <w:szCs w:val="22"/>
              </w:rPr>
            </w:pPr>
            <w:r>
              <w:rPr>
                <w:b/>
                <w:bCs/>
                <w:spacing w:val="50"/>
                <w:sz w:val="22"/>
                <w:szCs w:val="22"/>
              </w:rPr>
              <w:t>UNIVERSIDADE FEDERAL DA BAHIA</w:t>
            </w:r>
          </w:p>
          <w:p w14:paraId="2B03F347" w14:textId="77777777" w:rsidR="005A1E0A" w:rsidRDefault="005A1E0A" w:rsidP="00E50D9C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 xml:space="preserve">Escola de Música </w:t>
            </w:r>
          </w:p>
          <w:p w14:paraId="5198B2A6" w14:textId="77777777" w:rsidR="005A1E0A" w:rsidRDefault="005A1E0A" w:rsidP="00E50D9C">
            <w:pPr>
              <w:jc w:val="center"/>
              <w:rPr>
                <w:b/>
                <w:bCs/>
                <w:spacing w:val="20"/>
                <w:sz w:val="22"/>
                <w:szCs w:val="22"/>
              </w:rPr>
            </w:pPr>
            <w:r>
              <w:rPr>
                <w:b/>
                <w:bCs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A0A6B8F" w14:textId="77777777" w:rsidR="005A1E0A" w:rsidRDefault="005A1E0A" w:rsidP="00E50D9C">
            <w:pPr>
              <w:jc w:val="both"/>
              <w:rPr>
                <w:sz w:val="32"/>
                <w:szCs w:val="32"/>
              </w:rPr>
            </w:pPr>
          </w:p>
        </w:tc>
        <w:tc>
          <w:tcPr>
            <w:tcW w:w="35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2CCD4450" w14:textId="77777777" w:rsidR="005A1E0A" w:rsidRDefault="005A1E0A" w:rsidP="00E50D9C">
            <w:pPr>
              <w:rPr>
                <w:b/>
                <w:bCs/>
                <w:sz w:val="12"/>
                <w:szCs w:val="12"/>
              </w:rPr>
            </w:pPr>
          </w:p>
          <w:p w14:paraId="59C27219" w14:textId="77777777" w:rsidR="005A1E0A" w:rsidRDefault="005A1E0A" w:rsidP="00E50D9C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PROGRAMA DE COMPONENTE</w:t>
            </w:r>
          </w:p>
          <w:p w14:paraId="13A01C66" w14:textId="77777777" w:rsidR="005A1E0A" w:rsidRDefault="005A1E0A" w:rsidP="00E50D9C">
            <w:pPr>
              <w:jc w:val="center"/>
              <w:rPr>
                <w:b/>
                <w:bCs/>
                <w:spacing w:val="20"/>
                <w:sz w:val="26"/>
                <w:szCs w:val="26"/>
              </w:rPr>
            </w:pPr>
            <w:r>
              <w:rPr>
                <w:b/>
                <w:bCs/>
                <w:spacing w:val="20"/>
                <w:sz w:val="26"/>
                <w:szCs w:val="26"/>
              </w:rPr>
              <w:t>CURRICULAR</w:t>
            </w:r>
          </w:p>
        </w:tc>
      </w:tr>
    </w:tbl>
    <w:p w14:paraId="2037B700" w14:textId="77777777" w:rsidR="005A1E0A" w:rsidRDefault="005A1E0A" w:rsidP="005A1E0A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96"/>
        <w:gridCol w:w="189"/>
        <w:gridCol w:w="7665"/>
      </w:tblGrid>
      <w:tr w:rsidR="005A1E0A" w14:paraId="4436C3FD" w14:textId="77777777" w:rsidTr="00E50D9C">
        <w:trPr>
          <w:trHeight w:val="208"/>
          <w:jc w:val="center"/>
        </w:trPr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14742F27" w14:textId="77777777" w:rsidR="005A1E0A" w:rsidRDefault="005A1E0A" w:rsidP="00E50D9C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4841BA54" w14:textId="77777777" w:rsidR="005A1E0A" w:rsidRDefault="005A1E0A" w:rsidP="00E50D9C">
            <w:pPr>
              <w:spacing w:before="40"/>
              <w:jc w:val="center"/>
              <w:rPr>
                <w:b/>
                <w:bCs/>
                <w:color w:val="FF0000"/>
                <w:sz w:val="2"/>
                <w:szCs w:val="2"/>
              </w:rPr>
            </w:pPr>
          </w:p>
        </w:tc>
        <w:tc>
          <w:tcPr>
            <w:tcW w:w="8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1C9611D4" w14:textId="77777777" w:rsidR="005A1E0A" w:rsidRDefault="005A1E0A" w:rsidP="00E50D9C">
            <w:pPr>
              <w:spacing w:before="40"/>
              <w:rPr>
                <w:b/>
                <w:bCs/>
                <w:color w:val="000000"/>
                <w:spacing w:val="20"/>
                <w:sz w:val="16"/>
                <w:szCs w:val="16"/>
              </w:rPr>
            </w:pPr>
            <w:r>
              <w:rPr>
                <w:b/>
                <w:bCs/>
                <w:color w:val="000000"/>
                <w:spacing w:val="20"/>
                <w:sz w:val="16"/>
                <w:szCs w:val="16"/>
              </w:rPr>
              <w:t>NOME</w:t>
            </w:r>
          </w:p>
        </w:tc>
      </w:tr>
      <w:tr w:rsidR="005A1E0A" w14:paraId="15FD83D3" w14:textId="77777777" w:rsidTr="00E50D9C">
        <w:trPr>
          <w:trHeight w:val="506"/>
          <w:jc w:val="center"/>
        </w:trPr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04098FD0" w14:textId="77777777" w:rsidR="005A1E0A" w:rsidRDefault="005A1E0A" w:rsidP="00E50D9C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MUS</w:t>
            </w:r>
            <w:r w:rsidR="00E84799">
              <w:rPr>
                <w:sz w:val="22"/>
                <w:szCs w:val="22"/>
              </w:rPr>
              <w:t>B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7DDEDC4D" w14:textId="77777777" w:rsidR="005A1E0A" w:rsidRDefault="005A1E0A" w:rsidP="00E50D9C">
            <w:pPr>
              <w:spacing w:before="160" w:after="160"/>
              <w:rPr>
                <w:sz w:val="22"/>
                <w:szCs w:val="22"/>
              </w:rPr>
            </w:pPr>
          </w:p>
        </w:tc>
        <w:tc>
          <w:tcPr>
            <w:tcW w:w="82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69B66996" w14:textId="77777777" w:rsidR="005A1E0A" w:rsidRDefault="005A1E0A" w:rsidP="00E50D9C">
            <w:pPr>
              <w:spacing w:before="160" w:after="160"/>
              <w:rPr>
                <w:spacing w:val="20"/>
                <w:sz w:val="22"/>
                <w:szCs w:val="22"/>
              </w:rPr>
            </w:pPr>
            <w:r>
              <w:rPr>
                <w:spacing w:val="20"/>
                <w:sz w:val="22"/>
                <w:szCs w:val="22"/>
              </w:rPr>
              <w:t>PIANO SUPLEMENTAR I</w:t>
            </w:r>
          </w:p>
        </w:tc>
      </w:tr>
    </w:tbl>
    <w:p w14:paraId="39B6F172" w14:textId="77777777" w:rsidR="005A1E0A" w:rsidRDefault="005A1E0A" w:rsidP="005A1E0A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91"/>
        <w:gridCol w:w="608"/>
        <w:gridCol w:w="580"/>
        <w:gridCol w:w="707"/>
        <w:gridCol w:w="188"/>
        <w:gridCol w:w="667"/>
        <w:gridCol w:w="354"/>
        <w:gridCol w:w="809"/>
        <w:gridCol w:w="268"/>
        <w:gridCol w:w="2571"/>
        <w:gridCol w:w="188"/>
        <w:gridCol w:w="1819"/>
      </w:tblGrid>
      <w:tr w:rsidR="005A1E0A" w14:paraId="3492F671" w14:textId="77777777" w:rsidTr="00E50D9C">
        <w:trPr>
          <w:cantSplit/>
          <w:trHeight w:val="625"/>
          <w:jc w:val="center"/>
        </w:trPr>
        <w:tc>
          <w:tcPr>
            <w:tcW w:w="261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A597A4E" w14:textId="77777777" w:rsidR="005A1E0A" w:rsidRDefault="005A1E0A" w:rsidP="00E50D9C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CARGA HORÁRIA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5B5DEA7" w14:textId="77777777" w:rsidR="005A1E0A" w:rsidRDefault="005A1E0A" w:rsidP="00E50D9C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4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7D2B57C0" w14:textId="77777777" w:rsidR="005A1E0A" w:rsidRDefault="005A1E0A" w:rsidP="00E50D9C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2D24B9A" w14:textId="77777777" w:rsidR="005A1E0A" w:rsidRDefault="005A1E0A" w:rsidP="00E50D9C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58AB0752" w14:textId="77777777" w:rsidR="005A1E0A" w:rsidRDefault="005A1E0A" w:rsidP="00E50D9C">
            <w:pPr>
              <w:spacing w:before="40"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CURSO(</w:t>
            </w:r>
            <w:proofErr w:type="gramEnd"/>
            <w:r>
              <w:rPr>
                <w:b/>
                <w:bCs/>
                <w:sz w:val="20"/>
                <w:szCs w:val="20"/>
              </w:rPr>
              <w:t>S)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3444AD5C" w14:textId="77777777" w:rsidR="005A1E0A" w:rsidRDefault="005A1E0A" w:rsidP="00E50D9C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49BB615D" w14:textId="77777777" w:rsidR="005A1E0A" w:rsidRDefault="005A1E0A" w:rsidP="00E50D9C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0"/>
                <w:szCs w:val="20"/>
              </w:rPr>
              <w:t>ANO VIGENTE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A1E0A" w14:paraId="28086310" w14:textId="77777777" w:rsidTr="00E50D9C">
        <w:trPr>
          <w:cantSplit/>
          <w:trHeight w:val="243"/>
          <w:jc w:val="center"/>
        </w:trPr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50515BC" w14:textId="77777777" w:rsidR="005A1E0A" w:rsidRDefault="005A1E0A" w:rsidP="00E50D9C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F1F881E" w14:textId="77777777" w:rsidR="005A1E0A" w:rsidRDefault="005A1E0A" w:rsidP="00E50D9C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7B5B0ED" w14:textId="77777777" w:rsidR="005A1E0A" w:rsidRDefault="005A1E0A" w:rsidP="00E50D9C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0515F9F" w14:textId="77777777" w:rsidR="005A1E0A" w:rsidRDefault="005A1E0A" w:rsidP="00E50D9C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CCE2358" w14:textId="77777777" w:rsidR="005A1E0A" w:rsidRDefault="005A1E0A" w:rsidP="00E50D9C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5B2E8C82" w14:textId="77777777" w:rsidR="005A1E0A" w:rsidRDefault="005A1E0A" w:rsidP="00E50D9C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3D13124" w14:textId="77777777" w:rsidR="005A1E0A" w:rsidRDefault="005A1E0A" w:rsidP="00E50D9C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B570AB8" w14:textId="77777777" w:rsidR="005A1E0A" w:rsidRDefault="005A1E0A" w:rsidP="00E50D9C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5430A1D" w14:textId="77777777" w:rsidR="005A1E0A" w:rsidRDefault="005A1E0A" w:rsidP="00E50D9C">
            <w:pPr>
              <w:spacing w:before="4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37E7C923" w14:textId="77777777" w:rsidR="005A1E0A" w:rsidRDefault="005A1E0A" w:rsidP="00E50D9C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Graduação</w:t>
            </w:r>
          </w:p>
        </w:tc>
        <w:tc>
          <w:tcPr>
            <w:tcW w:w="189" w:type="dxa"/>
            <w:vMerge w:val="restart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521C0BF2" w14:textId="77777777" w:rsidR="005A1E0A" w:rsidRDefault="005A1E0A" w:rsidP="00E50D9C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190320A7" w14:textId="77777777" w:rsidR="005A1E0A" w:rsidRDefault="005A1E0A" w:rsidP="00E50D9C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2016</w:t>
            </w:r>
          </w:p>
        </w:tc>
      </w:tr>
      <w:tr w:rsidR="005A1E0A" w14:paraId="6D72818C" w14:textId="77777777" w:rsidTr="00E50D9C">
        <w:trPr>
          <w:trHeight w:val="621"/>
          <w:jc w:val="center"/>
        </w:trPr>
        <w:tc>
          <w:tcPr>
            <w:tcW w:w="6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4CD1FB9" w14:textId="77777777" w:rsidR="005A1E0A" w:rsidRDefault="005A1E0A" w:rsidP="00E50D9C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6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2C46DDEA" w14:textId="77777777" w:rsidR="005A1E0A" w:rsidRDefault="005A1E0A" w:rsidP="00E50D9C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6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35BC2E74" w14:textId="77777777" w:rsidR="005A1E0A" w:rsidRDefault="005A1E0A" w:rsidP="00E50D9C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0F4EE6D2" w14:textId="77777777" w:rsidR="005A1E0A" w:rsidRDefault="005A1E0A" w:rsidP="00E50D9C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89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60F9AF20" w14:textId="77777777" w:rsidR="005A1E0A" w:rsidRDefault="005A1E0A" w:rsidP="00E50D9C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</w:tcPr>
          <w:p w14:paraId="65C0383D" w14:textId="77777777" w:rsidR="005A1E0A" w:rsidRDefault="005A1E0A" w:rsidP="00E50D9C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A3A5F4B" w14:textId="77777777" w:rsidR="005A1E0A" w:rsidRDefault="005A1E0A" w:rsidP="00E50D9C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4C667FA3" w14:textId="77777777" w:rsidR="005A1E0A" w:rsidRDefault="005A1E0A" w:rsidP="00E50D9C">
            <w:pPr>
              <w:spacing w:before="160" w:after="1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85" w:type="dxa"/>
            </w:tcMar>
            <w:vAlign w:val="center"/>
          </w:tcPr>
          <w:p w14:paraId="133B5D52" w14:textId="77777777" w:rsidR="005A1E0A" w:rsidRDefault="005A1E0A" w:rsidP="00E50D9C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6777C2BE" w14:textId="77777777" w:rsidR="005A1E0A" w:rsidRDefault="005A1E0A" w:rsidP="00E50D9C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89" w:type="dxa"/>
            <w:vMerge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7876D673" w14:textId="77777777" w:rsidR="005A1E0A" w:rsidRDefault="005A1E0A" w:rsidP="00E50D9C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  <w:tc>
          <w:tcPr>
            <w:tcW w:w="193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5" w:type="dxa"/>
            </w:tcMar>
            <w:vAlign w:val="center"/>
          </w:tcPr>
          <w:p w14:paraId="020DFB68" w14:textId="77777777" w:rsidR="005A1E0A" w:rsidRDefault="005A1E0A" w:rsidP="00E50D9C">
            <w:pPr>
              <w:spacing w:before="160" w:after="160"/>
              <w:jc w:val="center"/>
              <w:rPr>
                <w:sz w:val="22"/>
                <w:szCs w:val="22"/>
              </w:rPr>
            </w:pPr>
          </w:p>
        </w:tc>
      </w:tr>
    </w:tbl>
    <w:p w14:paraId="5CE0BD9D" w14:textId="77777777" w:rsidR="005A1E0A" w:rsidRDefault="005A1E0A" w:rsidP="005A1E0A">
      <w:pPr>
        <w:rPr>
          <w:sz w:val="2"/>
          <w:szCs w:val="2"/>
        </w:rPr>
      </w:pPr>
    </w:p>
    <w:p w14:paraId="34D71437" w14:textId="77777777" w:rsidR="005A1E0A" w:rsidRDefault="005A1E0A" w:rsidP="005A1E0A">
      <w:pPr>
        <w:rPr>
          <w:sz w:val="2"/>
          <w:szCs w:val="2"/>
        </w:rPr>
      </w:pPr>
    </w:p>
    <w:p w14:paraId="3A2F5633" w14:textId="77777777" w:rsidR="005A1E0A" w:rsidRDefault="005A1E0A" w:rsidP="005A1E0A">
      <w:pPr>
        <w:rPr>
          <w:sz w:val="2"/>
          <w:szCs w:val="2"/>
        </w:rPr>
      </w:pPr>
    </w:p>
    <w:p w14:paraId="450AC2A9" w14:textId="77777777" w:rsidR="005A1E0A" w:rsidRDefault="005A1E0A" w:rsidP="005A1E0A"/>
    <w:p w14:paraId="48DAA8F5" w14:textId="77777777" w:rsidR="005A1E0A" w:rsidRPr="006E5CF0" w:rsidRDefault="005A1E0A" w:rsidP="006E5CF0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6E5CF0">
        <w:rPr>
          <w:rFonts w:ascii="Times New Roman" w:hAnsi="Times New Roman" w:cs="Times New Roman"/>
          <w:sz w:val="24"/>
          <w:szCs w:val="24"/>
        </w:rPr>
        <w:t>Ementa</w:t>
      </w:r>
    </w:p>
    <w:tbl>
      <w:tblPr>
        <w:tblW w:w="8892" w:type="dxa"/>
        <w:tblInd w:w="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892"/>
      </w:tblGrid>
      <w:tr w:rsidR="005A1E0A" w:rsidRPr="006E5CF0" w14:paraId="5110AA78" w14:textId="77777777" w:rsidTr="00E50D9C"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0977F" w14:textId="77777777" w:rsidR="005A1E0A" w:rsidRPr="006E5CF0" w:rsidRDefault="005A1E0A" w:rsidP="006E5CF0">
            <w:pPr>
              <w:pStyle w:val="TableHeading"/>
              <w:jc w:val="both"/>
              <w:rPr>
                <w:rFonts w:ascii="Times New Roman" w:hAnsi="Times New Roman" w:cs="Times New Roman"/>
              </w:rPr>
            </w:pPr>
          </w:p>
        </w:tc>
      </w:tr>
      <w:tr w:rsidR="005A1E0A" w:rsidRPr="006E5CF0" w14:paraId="4A90DA66" w14:textId="77777777" w:rsidTr="00E50D9C">
        <w:tc>
          <w:tcPr>
            <w:tcW w:w="8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89470" w14:textId="2410C4E9" w:rsidR="006E5CF0" w:rsidRPr="006E5CF0" w:rsidRDefault="005A1E0A" w:rsidP="006E5CF0">
            <w:pPr>
              <w:jc w:val="both"/>
              <w:rPr>
                <w:rFonts w:ascii="Times New Roman" w:hAnsi="Times New Roman" w:cs="Times New Roman"/>
              </w:rPr>
            </w:pPr>
            <w:r w:rsidRPr="006E5CF0">
              <w:rPr>
                <w:rFonts w:ascii="Times New Roman" w:hAnsi="Times New Roman" w:cs="Times New Roman"/>
              </w:rPr>
              <w:t>A</w:t>
            </w:r>
            <w:r w:rsidR="006E5CF0" w:rsidRPr="006E5CF0">
              <w:rPr>
                <w:rFonts w:ascii="Times New Roman" w:hAnsi="Times New Roman" w:cs="Times New Roman"/>
              </w:rPr>
              <w:t xml:space="preserve"> disciplina </w:t>
            </w:r>
            <w:r w:rsidR="00BD4542">
              <w:rPr>
                <w:rFonts w:ascii="Times New Roman" w:hAnsi="Times New Roman" w:cs="Times New Roman"/>
              </w:rPr>
              <w:t xml:space="preserve">é </w:t>
            </w:r>
            <w:r w:rsidR="006E5CF0" w:rsidRPr="006E5CF0">
              <w:rPr>
                <w:rFonts w:ascii="Times New Roman" w:hAnsi="Times New Roman" w:cs="Times New Roman"/>
              </w:rPr>
              <w:t xml:space="preserve">destinada aos alunos dos cursos de bacharelado e licenciatura que já tenham conhecimentos básicos da linguagem musical. </w:t>
            </w:r>
          </w:p>
          <w:p w14:paraId="5213542B" w14:textId="77777777" w:rsidR="005A1E0A" w:rsidRPr="006E5CF0" w:rsidRDefault="005A1E0A" w:rsidP="006E5CF0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21760A9" w14:textId="77777777" w:rsidR="005A1E0A" w:rsidRPr="006E5CF0" w:rsidRDefault="005A1E0A" w:rsidP="006E5CF0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6E5CF0">
        <w:rPr>
          <w:rFonts w:ascii="Times New Roman" w:hAnsi="Times New Roman" w:cs="Times New Roman"/>
          <w:sz w:val="24"/>
          <w:szCs w:val="24"/>
        </w:rPr>
        <w:t>Objetivos</w:t>
      </w:r>
    </w:p>
    <w:p w14:paraId="6FAFA0B6" w14:textId="6B05764B" w:rsidR="00837CA9" w:rsidRPr="006E5CF0" w:rsidRDefault="00837CA9" w:rsidP="00837CA9">
      <w:pPr>
        <w:jc w:val="both"/>
        <w:rPr>
          <w:rFonts w:ascii="Times New Roman" w:hAnsi="Times New Roman" w:cs="Times New Roman"/>
        </w:rPr>
      </w:pPr>
      <w:r w:rsidRPr="006E5CF0">
        <w:rPr>
          <w:rFonts w:ascii="Times New Roman" w:hAnsi="Times New Roman" w:cs="Times New Roman"/>
        </w:rPr>
        <w:t>Desenvolver a capacidade de ler uma partitura de piano em nível elementar, noções básicas de acompanhamento para</w:t>
      </w:r>
      <w:r>
        <w:rPr>
          <w:rFonts w:ascii="Times New Roman" w:hAnsi="Times New Roman" w:cs="Times New Roman"/>
        </w:rPr>
        <w:t xml:space="preserve"> instrumentistas e vocalistas, </w:t>
      </w:r>
      <w:r w:rsidRPr="006E5CF0">
        <w:rPr>
          <w:rFonts w:ascii="Times New Roman" w:hAnsi="Times New Roman" w:cs="Times New Roman"/>
        </w:rPr>
        <w:t>ter fu</w:t>
      </w:r>
      <w:r>
        <w:rPr>
          <w:rFonts w:ascii="Times New Roman" w:hAnsi="Times New Roman" w:cs="Times New Roman"/>
        </w:rPr>
        <w:t xml:space="preserve">ndamentos técnicos elementares e </w:t>
      </w:r>
      <w:r w:rsidRPr="006E5CF0">
        <w:rPr>
          <w:rFonts w:ascii="Times New Roman" w:hAnsi="Times New Roman" w:cs="Times New Roman"/>
        </w:rPr>
        <w:t>re</w:t>
      </w:r>
      <w:r>
        <w:rPr>
          <w:rFonts w:ascii="Times New Roman" w:hAnsi="Times New Roman" w:cs="Times New Roman"/>
        </w:rPr>
        <w:t>forçar o conhecimento teórico.</w:t>
      </w:r>
    </w:p>
    <w:p w14:paraId="54DD3682" w14:textId="77777777" w:rsidR="005A1E0A" w:rsidRPr="006E5CF0" w:rsidRDefault="00B415A4" w:rsidP="006E5CF0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6E5CF0">
        <w:rPr>
          <w:rFonts w:ascii="Times New Roman" w:hAnsi="Times New Roman" w:cs="Times New Roman"/>
          <w:sz w:val="24"/>
          <w:szCs w:val="24"/>
        </w:rPr>
        <w:t>Conteúdos</w:t>
      </w:r>
    </w:p>
    <w:p w14:paraId="4580FBE8" w14:textId="77777777" w:rsidR="00B415A4" w:rsidRPr="006E5CF0" w:rsidRDefault="00B415A4" w:rsidP="006E5CF0">
      <w:pPr>
        <w:jc w:val="both"/>
        <w:rPr>
          <w:rFonts w:ascii="Times New Roman" w:hAnsi="Times New Roman"/>
        </w:rPr>
      </w:pPr>
    </w:p>
    <w:p w14:paraId="004CD597" w14:textId="5E587E3A" w:rsidR="006E5CF0" w:rsidRPr="006E5CF0" w:rsidRDefault="005A1E0A" w:rsidP="006E5CF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E5CF0">
        <w:rPr>
          <w:rFonts w:ascii="Times New Roman" w:hAnsi="Times New Roman" w:cs="Times New Roman"/>
        </w:rPr>
        <w:t>P</w:t>
      </w:r>
      <w:r w:rsidR="00B415A4" w:rsidRPr="006E5CF0">
        <w:rPr>
          <w:rFonts w:ascii="Times New Roman" w:hAnsi="Times New Roman" w:cs="Times New Roman"/>
        </w:rPr>
        <w:t>rática de fundamentos técnicos</w:t>
      </w:r>
      <w:r w:rsidRPr="006E5CF0">
        <w:rPr>
          <w:rFonts w:ascii="Times New Roman" w:hAnsi="Times New Roman" w:cs="Times New Roman"/>
        </w:rPr>
        <w:t xml:space="preserve"> </w:t>
      </w:r>
      <w:r w:rsidR="006E5CF0" w:rsidRPr="006E5CF0">
        <w:rPr>
          <w:rFonts w:ascii="Times New Roman" w:hAnsi="Times New Roman" w:cs="Times New Roman"/>
        </w:rPr>
        <w:t>(E</w:t>
      </w:r>
      <w:r w:rsidR="00CA2679" w:rsidRPr="006E5CF0">
        <w:rPr>
          <w:rFonts w:ascii="Times New Roman" w:hAnsi="Times New Roman" w:cs="Times New Roman"/>
        </w:rPr>
        <w:t xml:space="preserve">scalas </w:t>
      </w:r>
      <w:r w:rsidR="00BD4542">
        <w:rPr>
          <w:rFonts w:ascii="Times New Roman" w:hAnsi="Times New Roman" w:cs="Times New Roman"/>
        </w:rPr>
        <w:t>com digitação correta</w:t>
      </w:r>
      <w:r w:rsidR="00BD4542" w:rsidRPr="006E5CF0">
        <w:rPr>
          <w:rFonts w:ascii="Times New Roman" w:hAnsi="Times New Roman" w:cs="Times New Roman"/>
        </w:rPr>
        <w:t xml:space="preserve"> </w:t>
      </w:r>
      <w:r w:rsidR="00BD4542">
        <w:rPr>
          <w:rFonts w:ascii="Times New Roman" w:hAnsi="Times New Roman" w:cs="Times New Roman"/>
        </w:rPr>
        <w:t>em duas</w:t>
      </w:r>
      <w:r w:rsidR="006E5CF0" w:rsidRPr="006E5CF0">
        <w:rPr>
          <w:rFonts w:ascii="Times New Roman" w:hAnsi="Times New Roman" w:cs="Times New Roman"/>
        </w:rPr>
        <w:t xml:space="preserve"> oitavas</w:t>
      </w:r>
      <w:r w:rsidR="00CA2679" w:rsidRPr="006E5CF0">
        <w:rPr>
          <w:rFonts w:ascii="Times New Roman" w:hAnsi="Times New Roman" w:cs="Times New Roman"/>
        </w:rPr>
        <w:t xml:space="preserve"> pelo círcu</w:t>
      </w:r>
      <w:r w:rsidR="00C641C2" w:rsidRPr="006E5CF0">
        <w:rPr>
          <w:rFonts w:ascii="Times New Roman" w:hAnsi="Times New Roman" w:cs="Times New Roman"/>
        </w:rPr>
        <w:t>lo de quintas</w:t>
      </w:r>
      <w:r w:rsidR="00BD4542">
        <w:rPr>
          <w:rFonts w:ascii="Times New Roman" w:hAnsi="Times New Roman" w:cs="Times New Roman"/>
        </w:rPr>
        <w:t xml:space="preserve"> com</w:t>
      </w:r>
      <w:r w:rsidR="00D63F3A" w:rsidRPr="006E5CF0">
        <w:rPr>
          <w:rFonts w:ascii="Times New Roman" w:hAnsi="Times New Roman" w:cs="Times New Roman"/>
        </w:rPr>
        <w:t xml:space="preserve"> </w:t>
      </w:r>
      <w:r w:rsidR="000E4C23" w:rsidRPr="006E5CF0">
        <w:rPr>
          <w:rFonts w:ascii="Times New Roman" w:hAnsi="Times New Roman" w:cs="Times New Roman"/>
        </w:rPr>
        <w:t>mãos separadas e juntas</w:t>
      </w:r>
      <w:r w:rsidR="006E5CF0" w:rsidRPr="006E5CF0">
        <w:rPr>
          <w:rFonts w:ascii="Times New Roman" w:hAnsi="Times New Roman" w:cs="Times New Roman"/>
        </w:rPr>
        <w:t>);</w:t>
      </w:r>
    </w:p>
    <w:p w14:paraId="1EAAC152" w14:textId="0F7E7534" w:rsidR="006E5CF0" w:rsidRPr="006E5CF0" w:rsidRDefault="006E5CF0" w:rsidP="006E5CF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E5CF0">
        <w:rPr>
          <w:rFonts w:ascii="Times New Roman" w:hAnsi="Times New Roman" w:cs="Times New Roman"/>
        </w:rPr>
        <w:t xml:space="preserve">Aprendizagem de peças </w:t>
      </w:r>
      <w:r w:rsidR="00E90E7F" w:rsidRPr="006E5CF0">
        <w:rPr>
          <w:rFonts w:ascii="Times New Roman" w:hAnsi="Times New Roman" w:cs="Times New Roman"/>
        </w:rPr>
        <w:t>e</w:t>
      </w:r>
      <w:r w:rsidRPr="006E5CF0">
        <w:rPr>
          <w:rFonts w:ascii="Times New Roman" w:hAnsi="Times New Roman" w:cs="Times New Roman"/>
        </w:rPr>
        <w:t>m</w:t>
      </w:r>
      <w:r w:rsidR="00E90E7F" w:rsidRPr="006E5CF0">
        <w:rPr>
          <w:rFonts w:ascii="Times New Roman" w:hAnsi="Times New Roman" w:cs="Times New Roman"/>
        </w:rPr>
        <w:t xml:space="preserve"> nível elementar</w:t>
      </w:r>
      <w:r w:rsidR="002E234A">
        <w:rPr>
          <w:rFonts w:ascii="Times New Roman" w:hAnsi="Times New Roman" w:cs="Times New Roman"/>
        </w:rPr>
        <w:t xml:space="preserve"> com </w:t>
      </w:r>
      <w:r w:rsidRPr="006E5CF0">
        <w:rPr>
          <w:rFonts w:ascii="Times New Roman" w:hAnsi="Times New Roman" w:cs="Times New Roman"/>
        </w:rPr>
        <w:t>dinâmica</w:t>
      </w:r>
      <w:r w:rsidR="00D63F3A" w:rsidRPr="006E5CF0">
        <w:rPr>
          <w:rFonts w:ascii="Times New Roman" w:hAnsi="Times New Roman" w:cs="Times New Roman"/>
        </w:rPr>
        <w:t>s</w:t>
      </w:r>
      <w:r w:rsidR="0094168D" w:rsidRPr="006E5CF0">
        <w:rPr>
          <w:rFonts w:ascii="Times New Roman" w:hAnsi="Times New Roman" w:cs="Times New Roman"/>
        </w:rPr>
        <w:t xml:space="preserve"> e</w:t>
      </w:r>
      <w:r w:rsidR="00D63F3A" w:rsidRPr="006E5CF0">
        <w:rPr>
          <w:rFonts w:ascii="Times New Roman" w:hAnsi="Times New Roman" w:cs="Times New Roman"/>
        </w:rPr>
        <w:t xml:space="preserve"> articulações</w:t>
      </w:r>
      <w:r w:rsidRPr="006E5CF0">
        <w:rPr>
          <w:rFonts w:ascii="Times New Roman" w:hAnsi="Times New Roman" w:cs="Times New Roman"/>
        </w:rPr>
        <w:t>;</w:t>
      </w:r>
    </w:p>
    <w:p w14:paraId="17C73ADD" w14:textId="77777777" w:rsidR="006E5CF0" w:rsidRPr="006E5CF0" w:rsidRDefault="00D63F3A" w:rsidP="006E5CF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E5CF0">
        <w:rPr>
          <w:rFonts w:ascii="Times New Roman" w:hAnsi="Times New Roman" w:cs="Times New Roman"/>
        </w:rPr>
        <w:t>No</w:t>
      </w:r>
      <w:r w:rsidR="006E5CF0" w:rsidRPr="006E5CF0">
        <w:rPr>
          <w:rFonts w:ascii="Times New Roman" w:hAnsi="Times New Roman" w:cs="Times New Roman"/>
        </w:rPr>
        <w:t>ções básicas da forma musical (Frase, período e</w:t>
      </w:r>
      <w:r w:rsidRPr="006E5CF0">
        <w:rPr>
          <w:rFonts w:ascii="Times New Roman" w:hAnsi="Times New Roman" w:cs="Times New Roman"/>
        </w:rPr>
        <w:t xml:space="preserve"> cadência</w:t>
      </w:r>
      <w:r w:rsidR="006E5CF0" w:rsidRPr="006E5CF0">
        <w:rPr>
          <w:rFonts w:ascii="Times New Roman" w:hAnsi="Times New Roman" w:cs="Times New Roman"/>
        </w:rPr>
        <w:t>);</w:t>
      </w:r>
    </w:p>
    <w:p w14:paraId="5129EA81" w14:textId="77777777" w:rsidR="006E5CF0" w:rsidRPr="006E5CF0" w:rsidRDefault="00B415A4" w:rsidP="006E5CF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E5CF0">
        <w:rPr>
          <w:rFonts w:ascii="Times New Roman" w:hAnsi="Times New Roman" w:cs="Times New Roman"/>
        </w:rPr>
        <w:t>Leitura à primeira vista</w:t>
      </w:r>
      <w:r w:rsidR="006E5CF0" w:rsidRPr="006E5CF0">
        <w:rPr>
          <w:rFonts w:ascii="Times New Roman" w:hAnsi="Times New Roman" w:cs="Times New Roman"/>
        </w:rPr>
        <w:t>;</w:t>
      </w:r>
    </w:p>
    <w:p w14:paraId="501635DF" w14:textId="77777777" w:rsidR="00D63F3A" w:rsidRPr="006E5CF0" w:rsidRDefault="00CC4226" w:rsidP="006E5CF0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6E5CF0">
        <w:rPr>
          <w:rFonts w:ascii="Times New Roman" w:hAnsi="Times New Roman" w:cs="Times New Roman"/>
        </w:rPr>
        <w:t xml:space="preserve">Apresentação de peças diante </w:t>
      </w:r>
      <w:r w:rsidR="00B415A4" w:rsidRPr="006E5CF0">
        <w:rPr>
          <w:rFonts w:ascii="Times New Roman" w:hAnsi="Times New Roman" w:cs="Times New Roman"/>
        </w:rPr>
        <w:t>colegas</w:t>
      </w:r>
      <w:r w:rsidR="006E5CF0" w:rsidRPr="006E5CF0">
        <w:rPr>
          <w:rFonts w:ascii="Times New Roman" w:hAnsi="Times New Roman" w:cs="Times New Roman"/>
        </w:rPr>
        <w:t>.</w:t>
      </w:r>
      <w:r w:rsidR="00B415A4" w:rsidRPr="006E5CF0">
        <w:rPr>
          <w:rFonts w:ascii="Times New Roman" w:hAnsi="Times New Roman" w:cs="Times New Roman"/>
        </w:rPr>
        <w:t xml:space="preserve"> </w:t>
      </w:r>
    </w:p>
    <w:p w14:paraId="7F1D9223" w14:textId="77777777" w:rsidR="005A1E0A" w:rsidRPr="006E5CF0" w:rsidRDefault="005A1E0A" w:rsidP="006E5CF0">
      <w:pPr>
        <w:jc w:val="both"/>
        <w:rPr>
          <w:rFonts w:ascii="Times New Roman" w:hAnsi="Times New Roman" w:cs="Times New Roman"/>
        </w:rPr>
      </w:pPr>
    </w:p>
    <w:p w14:paraId="2C7C38A9" w14:textId="77777777" w:rsidR="00CC4226" w:rsidRPr="006E5CF0" w:rsidRDefault="00CC4226" w:rsidP="006E5CF0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  <w:b/>
        </w:rPr>
      </w:pPr>
      <w:r w:rsidRPr="006E5CF0">
        <w:rPr>
          <w:rFonts w:ascii="Times New Roman" w:eastAsia="Times New Roman" w:hAnsi="Times New Roman" w:cs="Times New Roman"/>
          <w:b/>
        </w:rPr>
        <w:t>Metodologia</w:t>
      </w:r>
    </w:p>
    <w:p w14:paraId="34966D42" w14:textId="77777777" w:rsidR="00CC4226" w:rsidRPr="006E5CF0" w:rsidRDefault="00CC4226" w:rsidP="006E5CF0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  <w:b/>
        </w:rPr>
      </w:pPr>
    </w:p>
    <w:p w14:paraId="09EA49DB" w14:textId="39CBD1D2" w:rsidR="00CC4226" w:rsidRPr="006E5CF0" w:rsidRDefault="00CC4226" w:rsidP="006E5CF0">
      <w:pPr>
        <w:numPr>
          <w:ilvl w:val="0"/>
          <w:numId w:val="2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6E5CF0">
        <w:rPr>
          <w:rFonts w:ascii="Times New Roman" w:eastAsia="Times New Roman" w:hAnsi="Times New Roman" w:cs="Times New Roman"/>
        </w:rPr>
        <w:t>Aulas práticas</w:t>
      </w:r>
      <w:r w:rsidR="00135885">
        <w:rPr>
          <w:rFonts w:ascii="Times New Roman" w:eastAsia="Times New Roman" w:hAnsi="Times New Roman" w:cs="Times New Roman"/>
        </w:rPr>
        <w:t xml:space="preserve"> coletivas</w:t>
      </w:r>
      <w:r w:rsidR="006E5CF0" w:rsidRPr="006E5CF0">
        <w:rPr>
          <w:rFonts w:ascii="Times New Roman" w:eastAsia="Times New Roman" w:hAnsi="Times New Roman" w:cs="Times New Roman"/>
        </w:rPr>
        <w:t>;</w:t>
      </w:r>
      <w:r w:rsidRPr="006E5CF0">
        <w:rPr>
          <w:rFonts w:ascii="Times New Roman" w:eastAsia="Times New Roman" w:hAnsi="Times New Roman" w:cs="Times New Roman"/>
        </w:rPr>
        <w:t xml:space="preserve"> </w:t>
      </w:r>
    </w:p>
    <w:p w14:paraId="7C2017F8" w14:textId="77777777" w:rsidR="00CC4226" w:rsidRPr="006E5CF0" w:rsidRDefault="00CC4226" w:rsidP="006E5CF0">
      <w:pPr>
        <w:numPr>
          <w:ilvl w:val="0"/>
          <w:numId w:val="2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6E5CF0">
        <w:rPr>
          <w:rFonts w:ascii="Times New Roman" w:eastAsia="Times New Roman" w:hAnsi="Times New Roman" w:cs="Times New Roman"/>
        </w:rPr>
        <w:t xml:space="preserve">Participação em audições </w:t>
      </w:r>
      <w:r w:rsidR="00B415A4" w:rsidRPr="006E5CF0">
        <w:rPr>
          <w:rFonts w:ascii="Times New Roman" w:eastAsia="Times New Roman" w:hAnsi="Times New Roman" w:cs="Times New Roman"/>
        </w:rPr>
        <w:t>coletivas</w:t>
      </w:r>
      <w:r w:rsidR="006318F7" w:rsidRPr="006E5CF0">
        <w:rPr>
          <w:rFonts w:ascii="Times New Roman" w:eastAsia="Times New Roman" w:hAnsi="Times New Roman" w:cs="Times New Roman"/>
        </w:rPr>
        <w:t>, levando</w:t>
      </w:r>
      <w:r w:rsidRPr="006E5CF0">
        <w:rPr>
          <w:rFonts w:ascii="Times New Roman" w:eastAsia="Times New Roman" w:hAnsi="Times New Roman" w:cs="Times New Roman"/>
        </w:rPr>
        <w:t>-se em consideração o nível de capacidade técnica e musical do estudante</w:t>
      </w:r>
      <w:r w:rsidR="006E5CF0" w:rsidRPr="006E5CF0">
        <w:rPr>
          <w:rFonts w:ascii="Times New Roman" w:eastAsia="Times New Roman" w:hAnsi="Times New Roman" w:cs="Times New Roman"/>
        </w:rPr>
        <w:t>.</w:t>
      </w:r>
      <w:r w:rsidRPr="006E5CF0">
        <w:rPr>
          <w:rFonts w:ascii="Times New Roman" w:eastAsia="Times New Roman" w:hAnsi="Times New Roman" w:cs="Times New Roman"/>
        </w:rPr>
        <w:t xml:space="preserve">  </w:t>
      </w:r>
    </w:p>
    <w:p w14:paraId="764474E2" w14:textId="77777777" w:rsidR="006318F7" w:rsidRPr="006E5CF0" w:rsidRDefault="006318F7" w:rsidP="006E5CF0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/>
        <w:jc w:val="both"/>
        <w:rPr>
          <w:rFonts w:ascii="Times New Roman" w:eastAsia="Times New Roman" w:hAnsi="Times New Roman" w:cs="Times New Roman"/>
        </w:rPr>
      </w:pPr>
    </w:p>
    <w:p w14:paraId="3B45029B" w14:textId="77777777" w:rsidR="006318F7" w:rsidRPr="006E5CF0" w:rsidRDefault="006318F7" w:rsidP="006E5CF0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right="-377"/>
        <w:jc w:val="both"/>
        <w:rPr>
          <w:rFonts w:ascii="Times New Roman" w:eastAsia="Times New Roman" w:hAnsi="Times New Roman" w:cs="Times New Roman"/>
        </w:rPr>
      </w:pPr>
    </w:p>
    <w:p w14:paraId="6181BB90" w14:textId="77777777" w:rsidR="00CC4226" w:rsidRPr="006E5CF0" w:rsidRDefault="00CC4226" w:rsidP="006E5CF0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  <w:b/>
        </w:rPr>
      </w:pPr>
      <w:r w:rsidRPr="006E5CF0">
        <w:rPr>
          <w:rFonts w:ascii="Times New Roman" w:eastAsia="Times New Roman" w:hAnsi="Times New Roman" w:cs="Times New Roman"/>
          <w:b/>
        </w:rPr>
        <w:lastRenderedPageBreak/>
        <w:t>Avaliação</w:t>
      </w:r>
    </w:p>
    <w:p w14:paraId="4905798D" w14:textId="77777777" w:rsidR="00CC4226" w:rsidRPr="006E5CF0" w:rsidRDefault="00CC4226" w:rsidP="006E5CF0">
      <w:p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105" w:right="-377"/>
        <w:jc w:val="both"/>
        <w:rPr>
          <w:rFonts w:ascii="Times New Roman" w:eastAsia="Times New Roman" w:hAnsi="Times New Roman" w:cs="Times New Roman"/>
        </w:rPr>
      </w:pPr>
    </w:p>
    <w:p w14:paraId="7214E1D3" w14:textId="77777777" w:rsidR="00CC4226" w:rsidRPr="006E5CF0" w:rsidRDefault="00CC4226" w:rsidP="006E5CF0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6E5CF0">
        <w:rPr>
          <w:rFonts w:ascii="Times New Roman" w:eastAsia="Times New Roman" w:hAnsi="Times New Roman" w:cs="Times New Roman"/>
        </w:rPr>
        <w:t>Frequência e pontualidade</w:t>
      </w:r>
      <w:r w:rsidR="006E5CF0" w:rsidRPr="006E5CF0">
        <w:rPr>
          <w:rFonts w:ascii="Times New Roman" w:eastAsia="Times New Roman" w:hAnsi="Times New Roman" w:cs="Times New Roman"/>
        </w:rPr>
        <w:t>;</w:t>
      </w:r>
    </w:p>
    <w:p w14:paraId="2628400F" w14:textId="77777777" w:rsidR="00CC4226" w:rsidRPr="006E5CF0" w:rsidRDefault="00CC4226" w:rsidP="006E5CF0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6E5CF0">
        <w:rPr>
          <w:rFonts w:ascii="Times New Roman" w:eastAsia="Times New Roman" w:hAnsi="Times New Roman" w:cs="Times New Roman"/>
        </w:rPr>
        <w:t>Estudos individuais</w:t>
      </w:r>
      <w:r w:rsidR="006E5CF0" w:rsidRPr="006E5CF0">
        <w:rPr>
          <w:rFonts w:ascii="Times New Roman" w:eastAsia="Times New Roman" w:hAnsi="Times New Roman" w:cs="Times New Roman"/>
        </w:rPr>
        <w:t>;</w:t>
      </w:r>
    </w:p>
    <w:p w14:paraId="712E4235" w14:textId="77777777" w:rsidR="00CC4226" w:rsidRPr="006E5CF0" w:rsidRDefault="00CC4226" w:rsidP="006E5CF0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6E5CF0">
        <w:rPr>
          <w:rFonts w:ascii="Times New Roman" w:eastAsia="Times New Roman" w:hAnsi="Times New Roman" w:cs="Times New Roman"/>
        </w:rPr>
        <w:t>Assimilação dos conhecimentos técnico-musicais</w:t>
      </w:r>
      <w:r w:rsidR="006E5CF0" w:rsidRPr="006E5CF0">
        <w:rPr>
          <w:rFonts w:ascii="Times New Roman" w:eastAsia="Times New Roman" w:hAnsi="Times New Roman" w:cs="Times New Roman"/>
        </w:rPr>
        <w:t>;</w:t>
      </w:r>
      <w:r w:rsidRPr="006E5CF0">
        <w:rPr>
          <w:rFonts w:ascii="Times New Roman" w:eastAsia="Times New Roman" w:hAnsi="Times New Roman" w:cs="Times New Roman"/>
        </w:rPr>
        <w:t xml:space="preserve"> </w:t>
      </w:r>
    </w:p>
    <w:p w14:paraId="16AEE564" w14:textId="77777777" w:rsidR="00CC4226" w:rsidRPr="006E5CF0" w:rsidRDefault="00CC4226" w:rsidP="006E5CF0">
      <w:pPr>
        <w:numPr>
          <w:ilvl w:val="0"/>
          <w:numId w:val="1"/>
        </w:numPr>
        <w:suppressAutoHyphens w:val="0"/>
        <w:kinsoku w:val="0"/>
        <w:overflowPunct w:val="0"/>
        <w:autoSpaceDE w:val="0"/>
        <w:autoSpaceDN w:val="0"/>
        <w:adjustRightInd w:val="0"/>
        <w:spacing w:before="7" w:after="1"/>
        <w:ind w:left="426" w:right="-377" w:hanging="284"/>
        <w:jc w:val="both"/>
        <w:rPr>
          <w:rFonts w:ascii="Times New Roman" w:eastAsia="Times New Roman" w:hAnsi="Times New Roman" w:cs="Times New Roman"/>
        </w:rPr>
      </w:pPr>
      <w:r w:rsidRPr="006E5CF0">
        <w:rPr>
          <w:rFonts w:ascii="Times New Roman" w:eastAsia="Times New Roman" w:hAnsi="Times New Roman" w:cs="Times New Roman"/>
        </w:rPr>
        <w:t>Desempenho em aulas e em apresentação pública</w:t>
      </w:r>
      <w:r w:rsidR="006E5CF0" w:rsidRPr="006E5CF0">
        <w:rPr>
          <w:rFonts w:ascii="Times New Roman" w:eastAsia="Times New Roman" w:hAnsi="Times New Roman" w:cs="Times New Roman"/>
        </w:rPr>
        <w:t>.</w:t>
      </w:r>
    </w:p>
    <w:p w14:paraId="4EA2E3CD" w14:textId="77777777" w:rsidR="00CC4226" w:rsidRPr="006E5CF0" w:rsidRDefault="00CC4226" w:rsidP="006E5CF0">
      <w:pPr>
        <w:jc w:val="both"/>
        <w:rPr>
          <w:rFonts w:ascii="Times New Roman" w:hAnsi="Times New Roman" w:cs="Times New Roman"/>
        </w:rPr>
      </w:pPr>
    </w:p>
    <w:p w14:paraId="5A0A0B55" w14:textId="77777777" w:rsidR="005A1E0A" w:rsidRPr="00B35759" w:rsidRDefault="005A1E0A" w:rsidP="006E5CF0">
      <w:pPr>
        <w:pStyle w:val="Heading1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B35759">
        <w:rPr>
          <w:rFonts w:ascii="Times New Roman" w:hAnsi="Times New Roman"/>
          <w:sz w:val="24"/>
          <w:szCs w:val="24"/>
          <w:lang w:val="en-US"/>
        </w:rPr>
        <w:t>Bibliografia</w:t>
      </w:r>
      <w:proofErr w:type="spellEnd"/>
    </w:p>
    <w:p w14:paraId="4E61B03E" w14:textId="77777777" w:rsidR="005A1E0A" w:rsidRPr="00B35759" w:rsidRDefault="005A1E0A" w:rsidP="006E5CF0">
      <w:pPr>
        <w:jc w:val="both"/>
        <w:rPr>
          <w:rFonts w:ascii="Times New Roman" w:hAnsi="Times New Roman"/>
          <w:lang w:val="en-US"/>
        </w:rPr>
      </w:pPr>
    </w:p>
    <w:p w14:paraId="35A25FA3" w14:textId="0A77DC58" w:rsidR="000D3A35" w:rsidRDefault="000D3A35" w:rsidP="006073FA">
      <w:pPr>
        <w:spacing w:line="360" w:lineRule="auto"/>
        <w:jc w:val="both"/>
        <w:rPr>
          <w:rFonts w:ascii="Times New Roman" w:hAnsi="Times New Roman"/>
          <w:lang w:val="en-US"/>
        </w:rPr>
      </w:pPr>
      <w:r w:rsidRPr="006E5CF0">
        <w:rPr>
          <w:rFonts w:ascii="Times New Roman" w:hAnsi="Times New Roman"/>
          <w:lang w:val="en-US"/>
        </w:rPr>
        <w:t>BERINGER, O.</w:t>
      </w:r>
      <w:r w:rsidR="004B3F49" w:rsidRPr="006E5CF0">
        <w:rPr>
          <w:rFonts w:ascii="Times New Roman" w:hAnsi="Times New Roman"/>
          <w:lang w:val="en-US"/>
        </w:rPr>
        <w:t xml:space="preserve"> Manual of Scales</w:t>
      </w:r>
      <w:r w:rsidR="006073FA">
        <w:rPr>
          <w:rFonts w:ascii="Times New Roman" w:hAnsi="Times New Roman"/>
          <w:lang w:val="en-US"/>
        </w:rPr>
        <w:t>, A</w:t>
      </w:r>
      <w:r w:rsidR="003F3781">
        <w:rPr>
          <w:rFonts w:ascii="Times New Roman" w:hAnsi="Times New Roman"/>
          <w:lang w:val="en-US"/>
        </w:rPr>
        <w:t>r</w:t>
      </w:r>
      <w:r w:rsidR="006073FA">
        <w:rPr>
          <w:rFonts w:ascii="Times New Roman" w:hAnsi="Times New Roman"/>
          <w:lang w:val="en-US"/>
        </w:rPr>
        <w:t>peg</w:t>
      </w:r>
      <w:r w:rsidR="00EC6A16" w:rsidRPr="006E5CF0">
        <w:rPr>
          <w:rFonts w:ascii="Times New Roman" w:hAnsi="Times New Roman"/>
          <w:lang w:val="en-US"/>
        </w:rPr>
        <w:t>gio</w:t>
      </w:r>
      <w:r w:rsidR="0084606D" w:rsidRPr="006E5CF0">
        <w:rPr>
          <w:rFonts w:ascii="Times New Roman" w:hAnsi="Times New Roman"/>
          <w:lang w:val="en-US"/>
        </w:rPr>
        <w:t>s</w:t>
      </w:r>
      <w:r w:rsidR="00EC6A16" w:rsidRPr="006E5CF0">
        <w:rPr>
          <w:rFonts w:ascii="Times New Roman" w:hAnsi="Times New Roman"/>
          <w:lang w:val="en-US"/>
        </w:rPr>
        <w:t xml:space="preserve"> and Broken Chords</w:t>
      </w:r>
      <w:r w:rsidR="006073FA">
        <w:rPr>
          <w:rFonts w:ascii="Times New Roman" w:hAnsi="Times New Roman"/>
          <w:lang w:val="en-US"/>
        </w:rPr>
        <w:t xml:space="preserve"> for P</w:t>
      </w:r>
      <w:r w:rsidR="0084606D" w:rsidRPr="006E5CF0">
        <w:rPr>
          <w:rFonts w:ascii="Times New Roman" w:hAnsi="Times New Roman"/>
          <w:lang w:val="en-US"/>
        </w:rPr>
        <w:t>ianoforte</w:t>
      </w:r>
      <w:r w:rsidR="00EC6A16" w:rsidRPr="006E5CF0">
        <w:rPr>
          <w:rFonts w:ascii="Times New Roman" w:hAnsi="Times New Roman"/>
          <w:lang w:val="en-US"/>
        </w:rPr>
        <w:t xml:space="preserve">. </w:t>
      </w:r>
    </w:p>
    <w:p w14:paraId="4A70939A" w14:textId="374B07CB" w:rsidR="00B35759" w:rsidRPr="00837CA9" w:rsidRDefault="006073FA" w:rsidP="00B35759">
      <w:pPr>
        <w:suppressAutoHyphens w:val="0"/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en-US"/>
        </w:rPr>
        <w:t>LANCASTER, E. L.; KENON</w:t>
      </w:r>
      <w:r w:rsidRPr="006073FA">
        <w:rPr>
          <w:rFonts w:ascii="Times New Roman" w:eastAsia="Times New Roman" w:hAnsi="Times New Roman" w:cs="Times New Roman"/>
          <w:lang w:val="en-US"/>
        </w:rPr>
        <w:t xml:space="preserve">, D. R. </w:t>
      </w:r>
      <w:r w:rsidR="002E234A">
        <w:rPr>
          <w:rFonts w:ascii="Times New Roman" w:eastAsia="Times New Roman" w:hAnsi="Times New Roman" w:cs="Times New Roman"/>
          <w:lang w:val="en-US"/>
        </w:rPr>
        <w:t>Alfred</w:t>
      </w:r>
      <w:r w:rsidR="002E234A" w:rsidRPr="002E234A">
        <w:rPr>
          <w:rFonts w:ascii="Times New Roman" w:eastAsia="Times New Roman" w:hAnsi="Times New Roman" w:cs="Times New Roman"/>
          <w:lang w:val="en-US"/>
        </w:rPr>
        <w:t>’</w:t>
      </w:r>
      <w:r w:rsidRPr="002E234A">
        <w:rPr>
          <w:rFonts w:ascii="Times New Roman" w:eastAsia="Times New Roman" w:hAnsi="Times New Roman" w:cs="Times New Roman"/>
          <w:lang w:val="en-US"/>
        </w:rPr>
        <w:t xml:space="preserve">s Group Piano for Adults. </w:t>
      </w:r>
      <w:r w:rsidRPr="002E234A">
        <w:rPr>
          <w:rFonts w:ascii="Times New Roman" w:eastAsia="Times New Roman" w:hAnsi="Times New Roman" w:cs="Times New Roman"/>
        </w:rPr>
        <w:t>2ª</w:t>
      </w:r>
      <w:r w:rsidRPr="00837CA9">
        <w:rPr>
          <w:rFonts w:ascii="Times New Roman" w:eastAsia="Times New Roman" w:hAnsi="Times New Roman" w:cs="Times New Roman"/>
        </w:rPr>
        <w:t xml:space="preserve"> ed. Vol. I e II. </w:t>
      </w:r>
      <w:r w:rsidR="00B35759" w:rsidRPr="00837CA9">
        <w:rPr>
          <w:rFonts w:ascii="Times New Roman" w:eastAsia="Times New Roman" w:hAnsi="Times New Roman" w:cs="Times New Roman"/>
        </w:rPr>
        <w:t xml:space="preserve">Alfred </w:t>
      </w:r>
      <w:proofErr w:type="spellStart"/>
      <w:r w:rsidR="00B35759" w:rsidRPr="00837CA9">
        <w:rPr>
          <w:rFonts w:ascii="Times New Roman" w:eastAsia="Times New Roman" w:hAnsi="Times New Roman" w:cs="Times New Roman"/>
        </w:rPr>
        <w:t>Publishing</w:t>
      </w:r>
      <w:proofErr w:type="spellEnd"/>
      <w:r w:rsidR="00B35759" w:rsidRPr="00837CA9">
        <w:rPr>
          <w:rFonts w:ascii="Times New Roman" w:eastAsia="Times New Roman" w:hAnsi="Times New Roman" w:cs="Times New Roman"/>
        </w:rPr>
        <w:t xml:space="preserve">: Van </w:t>
      </w:r>
      <w:proofErr w:type="spellStart"/>
      <w:r w:rsidR="00B35759" w:rsidRPr="00837CA9">
        <w:rPr>
          <w:rFonts w:ascii="Times New Roman" w:eastAsia="Times New Roman" w:hAnsi="Times New Roman" w:cs="Times New Roman"/>
        </w:rPr>
        <w:t>Nuys</w:t>
      </w:r>
      <w:proofErr w:type="spellEnd"/>
      <w:r w:rsidR="00B35759" w:rsidRPr="00837CA9">
        <w:rPr>
          <w:rFonts w:ascii="Times New Roman" w:eastAsia="Times New Roman" w:hAnsi="Times New Roman" w:cs="Times New Roman"/>
        </w:rPr>
        <w:t>, CA, 2004.</w:t>
      </w:r>
    </w:p>
    <w:p w14:paraId="4CD7D805" w14:textId="12C02BEC" w:rsidR="006073FA" w:rsidRPr="006073FA" w:rsidRDefault="006073FA" w:rsidP="006073FA">
      <w:pPr>
        <w:spacing w:line="360" w:lineRule="auto"/>
        <w:jc w:val="both"/>
        <w:rPr>
          <w:rFonts w:ascii="Times New Roman" w:hAnsi="Times New Roman"/>
        </w:rPr>
      </w:pPr>
      <w:r w:rsidRPr="006E5CF0">
        <w:rPr>
          <w:rFonts w:ascii="Times New Roman" w:hAnsi="Times New Roman"/>
        </w:rPr>
        <w:t xml:space="preserve">NIKOLAEV, A. </w:t>
      </w:r>
      <w:r>
        <w:rPr>
          <w:rFonts w:ascii="Times New Roman" w:hAnsi="Times New Roman"/>
        </w:rPr>
        <w:t xml:space="preserve">Escola </w:t>
      </w:r>
      <w:proofErr w:type="spellStart"/>
      <w:r>
        <w:rPr>
          <w:rFonts w:ascii="Times New Roman" w:hAnsi="Times New Roman"/>
        </w:rPr>
        <w:t>igri</w:t>
      </w:r>
      <w:proofErr w:type="spellEnd"/>
      <w:r>
        <w:rPr>
          <w:rFonts w:ascii="Times New Roman" w:hAnsi="Times New Roman"/>
        </w:rPr>
        <w:t xml:space="preserve"> na </w:t>
      </w:r>
      <w:proofErr w:type="spellStart"/>
      <w:r>
        <w:rPr>
          <w:rFonts w:ascii="Times New Roman" w:hAnsi="Times New Roman"/>
        </w:rPr>
        <w:t>fortepiano</w:t>
      </w:r>
      <w:proofErr w:type="spellEnd"/>
      <w:r w:rsidRPr="006E5CF0">
        <w:rPr>
          <w:rFonts w:ascii="Times New Roman" w:hAnsi="Times New Roman"/>
        </w:rPr>
        <w:t xml:space="preserve">. </w:t>
      </w:r>
      <w:r w:rsidR="0043789E">
        <w:rPr>
          <w:rFonts w:ascii="Times New Roman" w:hAnsi="Times New Roman"/>
        </w:rPr>
        <w:t>Moscou:</w:t>
      </w:r>
      <w:r w:rsidRPr="006073FA">
        <w:rPr>
          <w:rFonts w:ascii="Times New Roman" w:hAnsi="Times New Roman"/>
        </w:rPr>
        <w:t xml:space="preserve"> Musica, 2000.</w:t>
      </w:r>
    </w:p>
    <w:p w14:paraId="20C1DE62" w14:textId="77777777" w:rsidR="006073FA" w:rsidRPr="0043789E" w:rsidRDefault="006073FA" w:rsidP="006073FA">
      <w:pPr>
        <w:spacing w:line="360" w:lineRule="auto"/>
        <w:jc w:val="both"/>
        <w:rPr>
          <w:rFonts w:ascii="Times New Roman" w:hAnsi="Times New Roman"/>
        </w:rPr>
      </w:pPr>
    </w:p>
    <w:p w14:paraId="5EA6628A" w14:textId="77777777" w:rsidR="005A1E0A" w:rsidRPr="0043789E" w:rsidRDefault="005A1E0A" w:rsidP="006E5CF0">
      <w:pPr>
        <w:jc w:val="both"/>
        <w:rPr>
          <w:rFonts w:ascii="Times New Roman" w:hAnsi="Times New Roman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CF2808" w:rsidRPr="00C87B0E" w14:paraId="6D4D8626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7E32D0D5" w14:textId="77777777" w:rsidR="00CF2808" w:rsidRPr="00C87B0E" w:rsidRDefault="00CF2808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82719D" w14:textId="77777777" w:rsidR="00CF2808" w:rsidRPr="00C87B0E" w:rsidRDefault="00CF2808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CF2808" w:rsidRPr="00C87B0E" w14:paraId="4C6B178C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52205238" w14:textId="77777777" w:rsidR="00CF2808" w:rsidRDefault="00CF2808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CFF1645" w14:textId="77777777" w:rsidR="00CF2808" w:rsidRDefault="00CF2808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1062C6F" w14:textId="77777777" w:rsidR="00CF2808" w:rsidRDefault="00CF2808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4E3703A" w14:textId="77777777" w:rsidR="00CF2808" w:rsidRDefault="00CF2808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45502A4" w14:textId="77777777" w:rsidR="00CF2808" w:rsidRDefault="00CF2808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C530F70" w14:textId="77777777" w:rsidR="00CF2808" w:rsidRPr="00C87B0E" w:rsidRDefault="00CF2808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49842EED" w14:textId="77777777" w:rsidR="00CF2808" w:rsidRPr="00C87B0E" w:rsidRDefault="00CF2808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6F092205" w14:textId="77777777" w:rsidR="00CF2808" w:rsidRPr="00C87B0E" w:rsidRDefault="00CF2808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2C0BEF8C" w14:textId="77777777" w:rsidR="00E0632C" w:rsidRDefault="00E0632C"/>
    <w:sectPr w:rsidR="00E063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roid Sans Fallb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2A126E"/>
    <w:multiLevelType w:val="hybridMultilevel"/>
    <w:tmpl w:val="678E45AA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3347782B"/>
    <w:multiLevelType w:val="hybridMultilevel"/>
    <w:tmpl w:val="135AB498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>
    <w:nsid w:val="5B0E6E52"/>
    <w:multiLevelType w:val="hybridMultilevel"/>
    <w:tmpl w:val="0BA4CC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E0A"/>
    <w:rsid w:val="000D3A35"/>
    <w:rsid w:val="000E4C23"/>
    <w:rsid w:val="00135885"/>
    <w:rsid w:val="0015252A"/>
    <w:rsid w:val="0018368A"/>
    <w:rsid w:val="0019639F"/>
    <w:rsid w:val="002A6FBA"/>
    <w:rsid w:val="002E234A"/>
    <w:rsid w:val="003B3A4B"/>
    <w:rsid w:val="003F3781"/>
    <w:rsid w:val="0043789E"/>
    <w:rsid w:val="004B3F49"/>
    <w:rsid w:val="004D7A4C"/>
    <w:rsid w:val="005A1E0A"/>
    <w:rsid w:val="006073FA"/>
    <w:rsid w:val="00625AA8"/>
    <w:rsid w:val="006318F7"/>
    <w:rsid w:val="00670C9E"/>
    <w:rsid w:val="006B234B"/>
    <w:rsid w:val="006B3B2F"/>
    <w:rsid w:val="006E1156"/>
    <w:rsid w:val="006E5CF0"/>
    <w:rsid w:val="00757DFC"/>
    <w:rsid w:val="00837CA9"/>
    <w:rsid w:val="0084606D"/>
    <w:rsid w:val="008F78ED"/>
    <w:rsid w:val="0094168D"/>
    <w:rsid w:val="00A96A74"/>
    <w:rsid w:val="00B030C8"/>
    <w:rsid w:val="00B30339"/>
    <w:rsid w:val="00B3268B"/>
    <w:rsid w:val="00B35759"/>
    <w:rsid w:val="00B415A4"/>
    <w:rsid w:val="00BD4542"/>
    <w:rsid w:val="00C641C2"/>
    <w:rsid w:val="00CA2679"/>
    <w:rsid w:val="00CC4226"/>
    <w:rsid w:val="00CF2808"/>
    <w:rsid w:val="00D33DE8"/>
    <w:rsid w:val="00D63F3A"/>
    <w:rsid w:val="00E0632C"/>
    <w:rsid w:val="00E3293C"/>
    <w:rsid w:val="00E50D9C"/>
    <w:rsid w:val="00E84799"/>
    <w:rsid w:val="00E90E7F"/>
    <w:rsid w:val="00EC6A16"/>
    <w:rsid w:val="00F6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3E9A4F5"/>
  <w15:docId w15:val="{834192A5-9A0D-47E3-B68F-C01D75301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A1E0A"/>
    <w:pPr>
      <w:suppressAutoHyphens/>
      <w:spacing w:after="0" w:line="240" w:lineRule="auto"/>
    </w:pPr>
    <w:rPr>
      <w:rFonts w:ascii="Calibri" w:eastAsia="Droid Sans Fallback" w:hAnsi="Calibri" w:cs="Calibri"/>
      <w:sz w:val="24"/>
      <w:szCs w:val="24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E0A"/>
    <w:pPr>
      <w:keepNext/>
      <w:keepLines/>
      <w:spacing w:before="360" w:after="120"/>
      <w:outlineLvl w:val="0"/>
    </w:pPr>
    <w:rPr>
      <w:b/>
      <w:color w:val="00000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E0A"/>
    <w:rPr>
      <w:rFonts w:ascii="Calibri" w:eastAsia="Droid Sans Fallback" w:hAnsi="Calibri" w:cs="Calibri"/>
      <w:b/>
      <w:color w:val="000000"/>
      <w:sz w:val="28"/>
      <w:szCs w:val="32"/>
      <w:lang w:val="pt-BR"/>
    </w:rPr>
  </w:style>
  <w:style w:type="paragraph" w:customStyle="1" w:styleId="TableContents">
    <w:name w:val="Table Contents"/>
    <w:basedOn w:val="Normal"/>
    <w:rsid w:val="005A1E0A"/>
  </w:style>
  <w:style w:type="paragraph" w:customStyle="1" w:styleId="TableHeading">
    <w:name w:val="Table Heading"/>
    <w:basedOn w:val="TableContents"/>
    <w:rsid w:val="005A1E0A"/>
  </w:style>
  <w:style w:type="paragraph" w:styleId="BalloonText">
    <w:name w:val="Balloon Text"/>
    <w:basedOn w:val="Normal"/>
    <w:link w:val="BalloonTextChar"/>
    <w:uiPriority w:val="99"/>
    <w:semiHidden/>
    <w:unhideWhenUsed/>
    <w:rsid w:val="00B030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0C8"/>
    <w:rPr>
      <w:rFonts w:ascii="Lucida Grande" w:eastAsia="Droid Sans Fallback" w:hAnsi="Lucida Grande" w:cs="Lucida Grande"/>
      <w:sz w:val="18"/>
      <w:szCs w:val="18"/>
      <w:lang w:val="pt-BR"/>
    </w:rPr>
  </w:style>
  <w:style w:type="paragraph" w:styleId="ListParagraph">
    <w:name w:val="List Paragraph"/>
    <w:basedOn w:val="Normal"/>
    <w:uiPriority w:val="34"/>
    <w:qFormat/>
    <w:rsid w:val="006E5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</Words>
  <Characters>1472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</dc:creator>
  <cp:keywords/>
  <dc:description/>
  <cp:lastModifiedBy>Pedro Kroger</cp:lastModifiedBy>
  <cp:revision>4</cp:revision>
  <dcterms:created xsi:type="dcterms:W3CDTF">2016-08-07T01:02:00Z</dcterms:created>
  <dcterms:modified xsi:type="dcterms:W3CDTF">2017-08-29T22:09:00Z</dcterms:modified>
</cp:coreProperties>
</file>